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53E62" w14:textId="77777777" w:rsidR="00E83825" w:rsidRPr="00551DF9" w:rsidRDefault="00E83825" w:rsidP="00E83825">
      <w:pPr>
        <w:jc w:val="center"/>
        <w:rPr>
          <w:rFonts w:cs="Arial"/>
          <w:b/>
          <w:sz w:val="24"/>
        </w:rPr>
      </w:pPr>
      <w:r w:rsidRPr="00551DF9">
        <w:rPr>
          <w:rFonts w:cs="Arial"/>
          <w:b/>
          <w:sz w:val="24"/>
        </w:rPr>
        <w:t>Das politische Berlin erleben!</w:t>
      </w:r>
    </w:p>
    <w:p w14:paraId="2E56F3CB" w14:textId="77777777" w:rsidR="00E83825" w:rsidRPr="00551DF9" w:rsidRDefault="00E83825" w:rsidP="00E83825">
      <w:pPr>
        <w:jc w:val="center"/>
        <w:rPr>
          <w:rFonts w:cs="Arial"/>
          <w:b/>
          <w:sz w:val="24"/>
        </w:rPr>
      </w:pPr>
    </w:p>
    <w:p w14:paraId="58D38371" w14:textId="77777777" w:rsidR="00E83825" w:rsidRPr="00551DF9" w:rsidRDefault="00E83825" w:rsidP="00E83825">
      <w:pPr>
        <w:jc w:val="center"/>
        <w:rPr>
          <w:b/>
          <w:i/>
        </w:rPr>
      </w:pPr>
      <w:r w:rsidRPr="00551DF9">
        <w:rPr>
          <w:b/>
          <w:i/>
        </w:rPr>
        <w:t>Durch den Bundesrat geförderte Informationsfahrten nach Berlin für Schüler- und Auszubildendengruppen</w:t>
      </w:r>
    </w:p>
    <w:p w14:paraId="456677F1" w14:textId="77777777" w:rsidR="00E83825" w:rsidRPr="00551DF9" w:rsidRDefault="00E83825" w:rsidP="00E83825"/>
    <w:p w14:paraId="071435FD" w14:textId="77777777" w:rsidR="00E83825" w:rsidRPr="00551DF9" w:rsidRDefault="00E83825" w:rsidP="00E83825"/>
    <w:p w14:paraId="2D67F1CB" w14:textId="77777777" w:rsidR="00E83825" w:rsidRPr="00551DF9" w:rsidRDefault="00E83825" w:rsidP="00E83825">
      <w:pPr>
        <w:autoSpaceDE w:val="0"/>
        <w:autoSpaceDN w:val="0"/>
        <w:adjustRightInd w:val="0"/>
        <w:spacing w:line="360" w:lineRule="auto"/>
        <w:rPr>
          <w:rFonts w:cs="Arial"/>
          <w:szCs w:val="22"/>
        </w:rPr>
      </w:pPr>
      <w:r w:rsidRPr="00551DF9">
        <w:rPr>
          <w:rFonts w:cs="Arial"/>
          <w:szCs w:val="22"/>
        </w:rPr>
        <w:t>Schülerinnen und Schüler können jedes Jahr im Rahmen der politischen Bildung den Bundesrat in Berlin besuchen. Der Bundesrat gewährt den Schüler- und Auszubildendengruppen dazu auch Zuschüsse zu den Fahrkosten.</w:t>
      </w:r>
    </w:p>
    <w:p w14:paraId="07B3CC25" w14:textId="77777777" w:rsidR="00E83825" w:rsidRPr="00551DF9" w:rsidRDefault="00E83825" w:rsidP="00E83825">
      <w:pPr>
        <w:autoSpaceDE w:val="0"/>
        <w:autoSpaceDN w:val="0"/>
        <w:adjustRightInd w:val="0"/>
        <w:spacing w:line="360" w:lineRule="auto"/>
        <w:rPr>
          <w:rFonts w:cs="Arial"/>
          <w:szCs w:val="22"/>
        </w:rPr>
      </w:pPr>
    </w:p>
    <w:p w14:paraId="17AB614A" w14:textId="77777777" w:rsidR="00E83825" w:rsidRPr="00551DF9" w:rsidRDefault="00E83825" w:rsidP="00E83825">
      <w:pPr>
        <w:autoSpaceDE w:val="0"/>
        <w:autoSpaceDN w:val="0"/>
        <w:adjustRightInd w:val="0"/>
        <w:spacing w:line="360" w:lineRule="auto"/>
        <w:rPr>
          <w:rFonts w:cs="Arial"/>
          <w:szCs w:val="22"/>
        </w:rPr>
      </w:pPr>
      <w:r w:rsidRPr="00551DF9">
        <w:rPr>
          <w:rFonts w:cs="Arial"/>
          <w:szCs w:val="22"/>
        </w:rPr>
        <w:t>Die Verteilung der Zuschüsse richtet sich nach festgelegten Länderquoten.</w:t>
      </w:r>
    </w:p>
    <w:p w14:paraId="24C0100D" w14:textId="77777777" w:rsidR="00E83825" w:rsidRPr="00551DF9" w:rsidRDefault="00E83825" w:rsidP="00E83825">
      <w:pPr>
        <w:autoSpaceDE w:val="0"/>
        <w:autoSpaceDN w:val="0"/>
        <w:adjustRightInd w:val="0"/>
        <w:spacing w:line="360" w:lineRule="auto"/>
        <w:rPr>
          <w:rFonts w:cs="Arial"/>
          <w:szCs w:val="22"/>
        </w:rPr>
      </w:pPr>
      <w:r w:rsidRPr="00551DF9">
        <w:rPr>
          <w:rFonts w:cs="Arial"/>
          <w:szCs w:val="22"/>
        </w:rPr>
        <w:t>Die Quote für den Freistaat Sachsen liegt bei 38 Schulen.</w:t>
      </w:r>
    </w:p>
    <w:p w14:paraId="77349717" w14:textId="77777777" w:rsidR="00E83825" w:rsidRPr="00551DF9" w:rsidRDefault="00E83825" w:rsidP="00E83825">
      <w:pPr>
        <w:autoSpaceDE w:val="0"/>
        <w:autoSpaceDN w:val="0"/>
        <w:adjustRightInd w:val="0"/>
        <w:spacing w:line="360" w:lineRule="auto"/>
        <w:rPr>
          <w:rFonts w:cs="Arial"/>
          <w:szCs w:val="22"/>
        </w:rPr>
      </w:pPr>
    </w:p>
    <w:p w14:paraId="37953B6D" w14:textId="77777777" w:rsidR="00E83825" w:rsidRPr="00551DF9" w:rsidRDefault="00E83825" w:rsidP="00E83825">
      <w:pPr>
        <w:autoSpaceDE w:val="0"/>
        <w:autoSpaceDN w:val="0"/>
        <w:adjustRightInd w:val="0"/>
        <w:spacing w:line="360" w:lineRule="auto"/>
        <w:rPr>
          <w:rFonts w:cs="Arial"/>
          <w:szCs w:val="22"/>
        </w:rPr>
      </w:pPr>
      <w:r w:rsidRPr="00551DF9">
        <w:rPr>
          <w:rFonts w:cs="Arial"/>
          <w:szCs w:val="22"/>
        </w:rPr>
        <w:t>Folgende Informationen für die Gewährung dieser Fahrkostenzuschüsse des Bundesrates sind zu beachten:</w:t>
      </w:r>
    </w:p>
    <w:p w14:paraId="731597FD" w14:textId="77777777" w:rsidR="00E83825" w:rsidRPr="00551DF9" w:rsidRDefault="00E83825" w:rsidP="00E83825">
      <w:pPr>
        <w:autoSpaceDE w:val="0"/>
        <w:autoSpaceDN w:val="0"/>
        <w:adjustRightInd w:val="0"/>
        <w:spacing w:line="360" w:lineRule="auto"/>
        <w:rPr>
          <w:rFonts w:cs="Arial"/>
          <w:szCs w:val="22"/>
        </w:rPr>
      </w:pPr>
    </w:p>
    <w:p w14:paraId="1E74CB7C" w14:textId="77777777" w:rsidR="00E83825" w:rsidRPr="00551DF9" w:rsidRDefault="00E83825" w:rsidP="00E83825">
      <w:pPr>
        <w:autoSpaceDE w:val="0"/>
        <w:autoSpaceDN w:val="0"/>
        <w:adjustRightInd w:val="0"/>
        <w:spacing w:line="360" w:lineRule="auto"/>
        <w:rPr>
          <w:rFonts w:cs="Arial"/>
          <w:szCs w:val="22"/>
          <w:u w:val="single"/>
        </w:rPr>
      </w:pPr>
      <w:r w:rsidRPr="00551DF9">
        <w:rPr>
          <w:rFonts w:cs="Arial"/>
          <w:szCs w:val="22"/>
          <w:u w:val="single"/>
        </w:rPr>
        <w:t>Anmeldung</w:t>
      </w:r>
    </w:p>
    <w:p w14:paraId="01AF1038" w14:textId="77777777" w:rsidR="00E83825" w:rsidRPr="00551DF9" w:rsidRDefault="00E83825" w:rsidP="00E83825">
      <w:pPr>
        <w:autoSpaceDE w:val="0"/>
        <w:autoSpaceDN w:val="0"/>
        <w:adjustRightInd w:val="0"/>
        <w:spacing w:line="360" w:lineRule="auto"/>
        <w:rPr>
          <w:rFonts w:cs="Arial"/>
          <w:szCs w:val="22"/>
        </w:rPr>
      </w:pPr>
      <w:r w:rsidRPr="00551DF9">
        <w:rPr>
          <w:rFonts w:cs="Arial"/>
          <w:szCs w:val="22"/>
        </w:rPr>
        <w:t xml:space="preserve">Die Anmeldung und Antragstellung auf Fahrkostenzuschüsse erfolgt jedes Jahr </w:t>
      </w:r>
      <w:r w:rsidRPr="00551DF9">
        <w:rPr>
          <w:rFonts w:cs="Arial"/>
          <w:b/>
          <w:szCs w:val="22"/>
        </w:rPr>
        <w:t>in einem bestimmten Zeitraum</w:t>
      </w:r>
      <w:r>
        <w:rPr>
          <w:rFonts w:cs="Arial"/>
          <w:szCs w:val="22"/>
        </w:rPr>
        <w:t xml:space="preserve"> (i.</w:t>
      </w:r>
      <w:r w:rsidRPr="00551DF9">
        <w:rPr>
          <w:rFonts w:cs="Arial"/>
          <w:szCs w:val="22"/>
        </w:rPr>
        <w:t xml:space="preserve">d.R. Mitte September) im elektronischen Verfahren im Internet unter </w:t>
      </w:r>
      <w:r w:rsidRPr="00240F6E">
        <w:rPr>
          <w:rFonts w:cs="Arial"/>
          <w:szCs w:val="22"/>
        </w:rPr>
        <w:t>www.bundesrat.de</w:t>
      </w:r>
      <w:r>
        <w:rPr>
          <w:rFonts w:cs="Arial"/>
          <w:szCs w:val="22"/>
        </w:rPr>
        <w:t>/zuschuss</w:t>
      </w:r>
      <w:r w:rsidRPr="00551DF9">
        <w:rPr>
          <w:rFonts w:cs="Arial"/>
          <w:szCs w:val="22"/>
        </w:rPr>
        <w:t xml:space="preserve">. </w:t>
      </w:r>
    </w:p>
    <w:p w14:paraId="340DE25A" w14:textId="49540B10" w:rsidR="00E83825" w:rsidRPr="00551DF9" w:rsidRDefault="00E83825" w:rsidP="00E83825">
      <w:pPr>
        <w:autoSpaceDE w:val="0"/>
        <w:autoSpaceDN w:val="0"/>
        <w:adjustRightInd w:val="0"/>
        <w:spacing w:line="360" w:lineRule="auto"/>
        <w:rPr>
          <w:rFonts w:cs="Arial"/>
          <w:szCs w:val="22"/>
        </w:rPr>
      </w:pPr>
      <w:r w:rsidRPr="00551DF9">
        <w:rPr>
          <w:rFonts w:cs="Arial"/>
          <w:szCs w:val="22"/>
        </w:rPr>
        <w:t xml:space="preserve">Der Antragszeitraum </w:t>
      </w:r>
      <w:r w:rsidRPr="00AB0922">
        <w:rPr>
          <w:rFonts w:cs="Arial"/>
          <w:b/>
          <w:szCs w:val="22"/>
        </w:rPr>
        <w:t xml:space="preserve">für das Jahr </w:t>
      </w:r>
      <w:r>
        <w:rPr>
          <w:rFonts w:cs="Arial"/>
          <w:b/>
          <w:szCs w:val="22"/>
        </w:rPr>
        <w:t>202</w:t>
      </w:r>
      <w:r w:rsidR="00FC5BAA">
        <w:rPr>
          <w:rFonts w:cs="Arial"/>
          <w:b/>
          <w:szCs w:val="22"/>
        </w:rPr>
        <w:t>7</w:t>
      </w:r>
      <w:r>
        <w:rPr>
          <w:rFonts w:cs="Arial"/>
          <w:szCs w:val="22"/>
        </w:rPr>
        <w:t xml:space="preserve"> </w:t>
      </w:r>
      <w:r w:rsidR="00862237">
        <w:rPr>
          <w:rFonts w:cs="Arial"/>
          <w:szCs w:val="22"/>
        </w:rPr>
        <w:t xml:space="preserve">läuft </w:t>
      </w:r>
      <w:r w:rsidR="00FC5BAA">
        <w:rPr>
          <w:rFonts w:cs="Arial"/>
          <w:szCs w:val="22"/>
        </w:rPr>
        <w:t xml:space="preserve">vom </w:t>
      </w:r>
      <w:r w:rsidR="00FC5BAA" w:rsidRPr="00FC5BAA">
        <w:rPr>
          <w:rFonts w:cs="Arial"/>
          <w:b/>
          <w:bCs/>
          <w:szCs w:val="22"/>
        </w:rPr>
        <w:t>22. September bis 5. Oktober 2026, 15.00 Uhr</w:t>
      </w:r>
      <w:r>
        <w:rPr>
          <w:b/>
        </w:rPr>
        <w:t xml:space="preserve">. </w:t>
      </w:r>
      <w:r w:rsidRPr="00551DF9">
        <w:t xml:space="preserve">Innerhalb des Antragszeitraumes </w:t>
      </w:r>
      <w:r w:rsidR="00862237">
        <w:t>ist</w:t>
      </w:r>
      <w:r w:rsidRPr="00551DF9">
        <w:t xml:space="preserve"> auf der Internetseite des Bundesrates </w:t>
      </w:r>
      <w:r w:rsidRPr="00551DF9">
        <w:rPr>
          <w:rFonts w:cs="Arial"/>
          <w:szCs w:val="22"/>
        </w:rPr>
        <w:t>ein elektronisches Formular bereitgestellt.</w:t>
      </w:r>
    </w:p>
    <w:p w14:paraId="167F7FBE" w14:textId="7B02FB9C" w:rsidR="00E83825" w:rsidRDefault="00FC5BAA" w:rsidP="00E83825">
      <w:pPr>
        <w:autoSpaceDE w:val="0"/>
        <w:autoSpaceDN w:val="0"/>
        <w:adjustRightInd w:val="0"/>
        <w:spacing w:line="360" w:lineRule="auto"/>
        <w:rPr>
          <w:rFonts w:cs="Arial"/>
          <w:szCs w:val="22"/>
          <w:u w:val="single"/>
        </w:rPr>
      </w:pPr>
      <w:r w:rsidRPr="00FC5BAA">
        <w:rPr>
          <w:rFonts w:cs="Arial"/>
          <w:szCs w:val="22"/>
        </w:rPr>
        <w:t>Nach Auswertung der elektronischen Anträge erhalten die berücksichtigten Gruppen eine Terminbestätigung, ein Antragsformular und ein Formular für das Gesamtprogramm, das ausgefüllt und unterschrieben zurückzusenden ist.</w:t>
      </w:r>
    </w:p>
    <w:p w14:paraId="46208ACC" w14:textId="77777777" w:rsidR="00FC5BAA" w:rsidRDefault="00FC5BAA" w:rsidP="00E83825">
      <w:pPr>
        <w:autoSpaceDE w:val="0"/>
        <w:autoSpaceDN w:val="0"/>
        <w:adjustRightInd w:val="0"/>
        <w:spacing w:line="360" w:lineRule="auto"/>
        <w:rPr>
          <w:rFonts w:cs="Arial"/>
          <w:szCs w:val="22"/>
          <w:u w:val="single"/>
        </w:rPr>
      </w:pPr>
    </w:p>
    <w:p w14:paraId="34546C33" w14:textId="77777777" w:rsidR="00E83825" w:rsidRPr="00551DF9" w:rsidRDefault="00E83825" w:rsidP="00E83825">
      <w:pPr>
        <w:autoSpaceDE w:val="0"/>
        <w:autoSpaceDN w:val="0"/>
        <w:adjustRightInd w:val="0"/>
        <w:spacing w:line="360" w:lineRule="auto"/>
        <w:rPr>
          <w:rFonts w:cs="Arial"/>
          <w:szCs w:val="22"/>
          <w:u w:val="single"/>
        </w:rPr>
      </w:pPr>
      <w:r w:rsidRPr="00551DF9">
        <w:rPr>
          <w:rFonts w:cs="Arial"/>
          <w:szCs w:val="22"/>
          <w:u w:val="single"/>
        </w:rPr>
        <w:t>Teilnehmer</w:t>
      </w:r>
    </w:p>
    <w:p w14:paraId="25C7A1A4" w14:textId="77777777" w:rsidR="00E83825" w:rsidRPr="00551DF9" w:rsidRDefault="00E83825" w:rsidP="00E83825">
      <w:pPr>
        <w:spacing w:line="360" w:lineRule="auto"/>
        <w:rPr>
          <w:rFonts w:cs="Arial"/>
          <w:szCs w:val="22"/>
        </w:rPr>
      </w:pPr>
      <w:r w:rsidRPr="00551DF9">
        <w:rPr>
          <w:rFonts w:cs="Arial"/>
          <w:szCs w:val="22"/>
        </w:rPr>
        <w:lastRenderedPageBreak/>
        <w:t>Die Gruppe muss aus mindestens 10, maximal 50 Personen (inkl. Betreuer) bestehen.</w:t>
      </w:r>
    </w:p>
    <w:p w14:paraId="7690E47F" w14:textId="77777777" w:rsidR="00E83825" w:rsidRPr="00551DF9" w:rsidRDefault="00E83825" w:rsidP="00E83825">
      <w:pPr>
        <w:autoSpaceDE w:val="0"/>
        <w:autoSpaceDN w:val="0"/>
        <w:adjustRightInd w:val="0"/>
        <w:spacing w:line="360" w:lineRule="auto"/>
        <w:rPr>
          <w:rFonts w:cs="Arial"/>
          <w:szCs w:val="22"/>
          <w:u w:val="single"/>
        </w:rPr>
      </w:pPr>
    </w:p>
    <w:p w14:paraId="2F9AC6C3" w14:textId="77777777" w:rsidR="00E83825" w:rsidRPr="00551DF9" w:rsidRDefault="00E83825" w:rsidP="00E83825">
      <w:pPr>
        <w:numPr>
          <w:ilvl w:val="0"/>
          <w:numId w:val="4"/>
        </w:numPr>
        <w:spacing w:line="360" w:lineRule="auto"/>
        <w:rPr>
          <w:rFonts w:cs="Arial"/>
          <w:szCs w:val="22"/>
        </w:rPr>
      </w:pPr>
      <w:r w:rsidRPr="00551DF9">
        <w:rPr>
          <w:rFonts w:cs="Arial"/>
          <w:szCs w:val="22"/>
        </w:rPr>
        <w:t>Die Teilnehmer müssen mindestens der 9. oder einer höheren Klassen- bzw. Jahrgangsstufe angehören oder sich in der Berufsausbildung befinden.</w:t>
      </w:r>
    </w:p>
    <w:p w14:paraId="5FC7EC99" w14:textId="77777777" w:rsidR="00E83825" w:rsidRPr="00551DF9" w:rsidRDefault="00E83825" w:rsidP="00E83825">
      <w:pPr>
        <w:numPr>
          <w:ilvl w:val="0"/>
          <w:numId w:val="4"/>
        </w:numPr>
        <w:spacing w:line="360" w:lineRule="auto"/>
        <w:rPr>
          <w:rFonts w:cs="Arial"/>
          <w:szCs w:val="22"/>
        </w:rPr>
      </w:pPr>
      <w:r w:rsidRPr="00551DF9">
        <w:rPr>
          <w:rFonts w:cs="Arial"/>
          <w:szCs w:val="22"/>
        </w:rPr>
        <w:t>Die Teilnehmer müssen mindestens 1</w:t>
      </w:r>
      <w:r w:rsidR="00862237">
        <w:rPr>
          <w:rFonts w:cs="Arial"/>
          <w:szCs w:val="22"/>
        </w:rPr>
        <w:t>4</w:t>
      </w:r>
      <w:r w:rsidRPr="00551DF9">
        <w:rPr>
          <w:rFonts w:cs="Arial"/>
          <w:szCs w:val="22"/>
        </w:rPr>
        <w:t>, dürfen höchstens jedoch 25 Jahre alt sein und nicht erwerbstätig.</w:t>
      </w:r>
    </w:p>
    <w:p w14:paraId="13CC878C" w14:textId="77777777" w:rsidR="00862237" w:rsidRDefault="00E83825" w:rsidP="00A119CF">
      <w:pPr>
        <w:numPr>
          <w:ilvl w:val="0"/>
          <w:numId w:val="4"/>
        </w:numPr>
        <w:spacing w:line="360" w:lineRule="auto"/>
        <w:rPr>
          <w:rFonts w:cs="Arial"/>
          <w:szCs w:val="22"/>
        </w:rPr>
      </w:pPr>
      <w:r w:rsidRPr="00862237">
        <w:rPr>
          <w:rFonts w:cs="Arial"/>
          <w:szCs w:val="22"/>
        </w:rPr>
        <w:t>Bedingung ist die Teilnahme an einer Informationsveranstaltung beim Bundesrat in Verbindung mit einem Rollenspiel oder dem Besuch einer Plenarsitzung</w:t>
      </w:r>
    </w:p>
    <w:p w14:paraId="2878B0CC" w14:textId="77777777" w:rsidR="00E83825" w:rsidRPr="00862237" w:rsidRDefault="00E83825" w:rsidP="00A119CF">
      <w:pPr>
        <w:numPr>
          <w:ilvl w:val="0"/>
          <w:numId w:val="4"/>
        </w:numPr>
        <w:spacing w:line="360" w:lineRule="auto"/>
        <w:rPr>
          <w:rFonts w:cs="Arial"/>
          <w:szCs w:val="22"/>
        </w:rPr>
      </w:pPr>
      <w:r w:rsidRPr="00862237">
        <w:rPr>
          <w:rFonts w:cs="Arial"/>
          <w:szCs w:val="22"/>
        </w:rPr>
        <w:t>Die Teilnahme an einer weiteren staatspolitischen Informationsveranstaltung in Berlin ist ebenfalls Pflicht, z.B. Informationsbesuch der Vertretung des Freistaates Sachsen beim Bund in der Brüderstraße 11/12, 10178 Berlin.</w:t>
      </w:r>
    </w:p>
    <w:p w14:paraId="392338A8" w14:textId="77777777" w:rsidR="00E83825" w:rsidRPr="00551DF9" w:rsidRDefault="00E83825" w:rsidP="00E83825">
      <w:pPr>
        <w:autoSpaceDE w:val="0"/>
        <w:autoSpaceDN w:val="0"/>
        <w:adjustRightInd w:val="0"/>
        <w:spacing w:line="360" w:lineRule="auto"/>
        <w:rPr>
          <w:rFonts w:cs="Arial"/>
          <w:szCs w:val="22"/>
        </w:rPr>
      </w:pPr>
    </w:p>
    <w:p w14:paraId="174167DD" w14:textId="77777777" w:rsidR="00E83825" w:rsidRPr="00551DF9" w:rsidRDefault="00E83825" w:rsidP="00E83825">
      <w:pPr>
        <w:autoSpaceDE w:val="0"/>
        <w:autoSpaceDN w:val="0"/>
        <w:adjustRightInd w:val="0"/>
        <w:spacing w:line="360" w:lineRule="auto"/>
        <w:rPr>
          <w:rFonts w:cs="Arial"/>
          <w:szCs w:val="22"/>
          <w:u w:val="single"/>
        </w:rPr>
      </w:pPr>
      <w:bookmarkStart w:id="0" w:name="doc505740bodyText2"/>
      <w:bookmarkStart w:id="1" w:name="doc505740bodyText3"/>
      <w:bookmarkStart w:id="2" w:name="doc505740bodyText4"/>
      <w:bookmarkEnd w:id="0"/>
      <w:bookmarkEnd w:id="1"/>
      <w:bookmarkEnd w:id="2"/>
      <w:r w:rsidRPr="00551DF9">
        <w:rPr>
          <w:rFonts w:cs="Arial"/>
          <w:szCs w:val="22"/>
          <w:u w:val="single"/>
        </w:rPr>
        <w:t>Höhe des Zuschusses</w:t>
      </w:r>
    </w:p>
    <w:p w14:paraId="433A532A" w14:textId="77777777" w:rsidR="00E83825" w:rsidRPr="00551DF9" w:rsidRDefault="00E83825" w:rsidP="00E83825">
      <w:pPr>
        <w:autoSpaceDE w:val="0"/>
        <w:autoSpaceDN w:val="0"/>
        <w:adjustRightInd w:val="0"/>
        <w:spacing w:line="360" w:lineRule="auto"/>
        <w:rPr>
          <w:rFonts w:cs="Arial"/>
          <w:szCs w:val="22"/>
        </w:rPr>
      </w:pPr>
      <w:r w:rsidRPr="00551DF9">
        <w:rPr>
          <w:rFonts w:cs="Arial"/>
          <w:szCs w:val="22"/>
        </w:rPr>
        <w:t xml:space="preserve">Für die Berechnung des Fahrkostenzuschusses werden fiktive Fahrkosten in Höhe von 0,04 Euro je Kilometer und Person für die kürzeste Strecke vom Heimatort (Ortsmitte) nach Berlin, Leipziger Straße 3-4 (Bundesrat), und zurück zugrunde gelegt. </w:t>
      </w:r>
    </w:p>
    <w:p w14:paraId="2F954FD8" w14:textId="77777777" w:rsidR="00E83825" w:rsidRPr="00551DF9" w:rsidRDefault="00E83825" w:rsidP="00E83825">
      <w:pPr>
        <w:autoSpaceDE w:val="0"/>
        <w:autoSpaceDN w:val="0"/>
        <w:adjustRightInd w:val="0"/>
        <w:spacing w:line="360" w:lineRule="auto"/>
        <w:rPr>
          <w:rFonts w:cs="Arial"/>
          <w:szCs w:val="22"/>
        </w:rPr>
      </w:pPr>
      <w:r w:rsidRPr="00551DF9">
        <w:rPr>
          <w:rFonts w:cs="Arial"/>
          <w:szCs w:val="22"/>
        </w:rPr>
        <w:t xml:space="preserve">Die Berechnung erfolgt auf Basis von Straßenkilometern unabhängig vom tatsächlich benutzten Beförderungsmittel. </w:t>
      </w:r>
    </w:p>
    <w:p w14:paraId="0E24E64A" w14:textId="77777777" w:rsidR="00E83825" w:rsidRPr="00551DF9" w:rsidRDefault="00E83825" w:rsidP="00E83825">
      <w:pPr>
        <w:autoSpaceDE w:val="0"/>
        <w:autoSpaceDN w:val="0"/>
        <w:adjustRightInd w:val="0"/>
        <w:spacing w:line="360" w:lineRule="auto"/>
        <w:rPr>
          <w:rFonts w:cs="Arial"/>
          <w:szCs w:val="22"/>
        </w:rPr>
      </w:pPr>
      <w:r w:rsidRPr="00551DF9">
        <w:rPr>
          <w:rFonts w:cs="Arial"/>
          <w:szCs w:val="22"/>
        </w:rPr>
        <w:t>Von der errechneten Summe wird ein Eigenanteil von 10,00 Euro pro Person abgezogen. Der darüber hinaus gehende Betrag wird als Zuschuss gewährt. Der Zuschuss darf die tatsächlich anfallenden Kosten nicht überschreiten.</w:t>
      </w:r>
    </w:p>
    <w:p w14:paraId="710DEA39" w14:textId="77777777" w:rsidR="00E83825" w:rsidRPr="00551DF9" w:rsidRDefault="00E83825" w:rsidP="00E83825">
      <w:pPr>
        <w:autoSpaceDE w:val="0"/>
        <w:autoSpaceDN w:val="0"/>
        <w:adjustRightInd w:val="0"/>
        <w:spacing w:line="360" w:lineRule="auto"/>
        <w:rPr>
          <w:rFonts w:cs="Arial"/>
          <w:szCs w:val="22"/>
        </w:rPr>
      </w:pPr>
      <w:r w:rsidRPr="00551DF9">
        <w:rPr>
          <w:rFonts w:cs="Arial"/>
          <w:szCs w:val="22"/>
        </w:rPr>
        <w:t>Zuschüsse können nur für die tatsächlich anwesenden Teilnehmerinnen und Teilnehmer gezahlt werden. Als obere Grenze gilt die im Antrag genannte Teilnehmerzahl.</w:t>
      </w:r>
    </w:p>
    <w:p w14:paraId="446CD58C" w14:textId="77777777" w:rsidR="00E83825" w:rsidRPr="00551DF9" w:rsidRDefault="00E83825" w:rsidP="00E83825">
      <w:pPr>
        <w:autoSpaceDE w:val="0"/>
        <w:autoSpaceDN w:val="0"/>
        <w:adjustRightInd w:val="0"/>
        <w:spacing w:line="360" w:lineRule="auto"/>
        <w:rPr>
          <w:rFonts w:cs="Arial"/>
          <w:szCs w:val="22"/>
        </w:rPr>
      </w:pPr>
      <w:r w:rsidRPr="00551DF9">
        <w:rPr>
          <w:rFonts w:cs="Arial"/>
          <w:szCs w:val="22"/>
        </w:rPr>
        <w:t>Für je 10 teilnehmende Jugendliche kann eine Begleitperson einen Zuschuss erhalten.</w:t>
      </w:r>
    </w:p>
    <w:p w14:paraId="1E492E48" w14:textId="77777777" w:rsidR="00E83825" w:rsidRPr="00551DF9" w:rsidRDefault="00E83825" w:rsidP="00E83825">
      <w:pPr>
        <w:autoSpaceDE w:val="0"/>
        <w:autoSpaceDN w:val="0"/>
        <w:adjustRightInd w:val="0"/>
        <w:spacing w:line="360" w:lineRule="auto"/>
        <w:rPr>
          <w:rFonts w:cs="Arial"/>
          <w:szCs w:val="22"/>
        </w:rPr>
      </w:pPr>
    </w:p>
    <w:p w14:paraId="78815280" w14:textId="77777777" w:rsidR="00E83825" w:rsidRPr="00551DF9" w:rsidRDefault="00E83825" w:rsidP="00E83825">
      <w:pPr>
        <w:autoSpaceDE w:val="0"/>
        <w:autoSpaceDN w:val="0"/>
        <w:adjustRightInd w:val="0"/>
        <w:spacing w:line="360" w:lineRule="auto"/>
        <w:rPr>
          <w:rFonts w:cs="Arial"/>
          <w:szCs w:val="22"/>
        </w:rPr>
      </w:pPr>
      <w:r w:rsidRPr="00551DF9">
        <w:rPr>
          <w:rFonts w:cs="Arial"/>
          <w:szCs w:val="22"/>
        </w:rPr>
        <w:t>Beispiel:</w:t>
      </w:r>
    </w:p>
    <w:p w14:paraId="1446EA3F" w14:textId="77777777" w:rsidR="00E83825" w:rsidRPr="00551DF9" w:rsidRDefault="00E83825" w:rsidP="00E83825">
      <w:pPr>
        <w:autoSpaceDE w:val="0"/>
        <w:autoSpaceDN w:val="0"/>
        <w:adjustRightInd w:val="0"/>
        <w:spacing w:line="360" w:lineRule="auto"/>
        <w:rPr>
          <w:rFonts w:cs="Arial"/>
          <w:szCs w:val="22"/>
        </w:rPr>
      </w:pPr>
      <w:r w:rsidRPr="00551DF9">
        <w:rPr>
          <w:rFonts w:cs="Arial"/>
          <w:szCs w:val="22"/>
        </w:rPr>
        <w:t>50 Personen aus Dresden: (Entfernung von Dresden nach Berlin ca. 200 km)</w:t>
      </w:r>
    </w:p>
    <w:p w14:paraId="7F951C2B" w14:textId="77777777" w:rsidR="00E83825" w:rsidRPr="00551DF9" w:rsidRDefault="00E83825" w:rsidP="00E83825">
      <w:pPr>
        <w:autoSpaceDE w:val="0"/>
        <w:autoSpaceDN w:val="0"/>
        <w:adjustRightInd w:val="0"/>
        <w:spacing w:line="360" w:lineRule="auto"/>
        <w:rPr>
          <w:rFonts w:cs="Arial"/>
          <w:szCs w:val="22"/>
        </w:rPr>
      </w:pPr>
      <w:r w:rsidRPr="00551DF9">
        <w:rPr>
          <w:rFonts w:cs="Arial"/>
          <w:szCs w:val="22"/>
        </w:rPr>
        <w:t>400 km x 50 x 0,04 Euro – 500 (10 € pro Person) = 300 Euro Zuschuss des Bundesrates</w:t>
      </w:r>
    </w:p>
    <w:p w14:paraId="7233F3A5" w14:textId="77777777" w:rsidR="00FC5BAA" w:rsidRDefault="00FC5BAA" w:rsidP="00E83825">
      <w:pPr>
        <w:autoSpaceDE w:val="0"/>
        <w:autoSpaceDN w:val="0"/>
        <w:adjustRightInd w:val="0"/>
        <w:spacing w:line="360" w:lineRule="auto"/>
        <w:rPr>
          <w:rFonts w:cs="Arial"/>
          <w:szCs w:val="22"/>
        </w:rPr>
      </w:pPr>
      <w:bookmarkStart w:id="3" w:name="doc505740bodyText5"/>
      <w:bookmarkEnd w:id="3"/>
    </w:p>
    <w:p w14:paraId="5F01D2F9" w14:textId="77777777" w:rsidR="00FC5BAA" w:rsidRDefault="00FC5BAA" w:rsidP="00E83825">
      <w:pPr>
        <w:autoSpaceDE w:val="0"/>
        <w:autoSpaceDN w:val="0"/>
        <w:adjustRightInd w:val="0"/>
        <w:spacing w:line="360" w:lineRule="auto"/>
        <w:rPr>
          <w:rFonts w:cs="Arial"/>
          <w:szCs w:val="22"/>
        </w:rPr>
      </w:pPr>
    </w:p>
    <w:p w14:paraId="61FA867E" w14:textId="77777777" w:rsidR="00FC5BAA" w:rsidRDefault="00FC5BAA" w:rsidP="00E83825">
      <w:pPr>
        <w:autoSpaceDE w:val="0"/>
        <w:autoSpaceDN w:val="0"/>
        <w:adjustRightInd w:val="0"/>
        <w:spacing w:line="360" w:lineRule="auto"/>
        <w:rPr>
          <w:rFonts w:cs="Arial"/>
          <w:szCs w:val="22"/>
        </w:rPr>
      </w:pPr>
    </w:p>
    <w:p w14:paraId="2FCFC44B" w14:textId="77777777" w:rsidR="00FC5BAA" w:rsidRDefault="00FC5BAA" w:rsidP="00E83825">
      <w:pPr>
        <w:autoSpaceDE w:val="0"/>
        <w:autoSpaceDN w:val="0"/>
        <w:adjustRightInd w:val="0"/>
        <w:spacing w:line="360" w:lineRule="auto"/>
        <w:rPr>
          <w:rFonts w:cs="Arial"/>
          <w:szCs w:val="22"/>
        </w:rPr>
      </w:pPr>
    </w:p>
    <w:p w14:paraId="1431C796" w14:textId="3A83ED50" w:rsidR="00E83825" w:rsidRPr="00551DF9" w:rsidRDefault="00E83825" w:rsidP="00E83825">
      <w:pPr>
        <w:autoSpaceDE w:val="0"/>
        <w:autoSpaceDN w:val="0"/>
        <w:adjustRightInd w:val="0"/>
        <w:spacing w:line="360" w:lineRule="auto"/>
        <w:rPr>
          <w:rFonts w:cs="Arial"/>
          <w:szCs w:val="22"/>
          <w:u w:val="single"/>
        </w:rPr>
      </w:pPr>
      <w:r w:rsidRPr="00551DF9">
        <w:rPr>
          <w:rFonts w:cs="Arial"/>
          <w:szCs w:val="22"/>
          <w:u w:val="single"/>
        </w:rPr>
        <w:t>Abrechnung des Zuschusses</w:t>
      </w:r>
    </w:p>
    <w:p w14:paraId="54C2755F" w14:textId="77777777" w:rsidR="00E83825" w:rsidRPr="00551DF9" w:rsidRDefault="00E83825" w:rsidP="00E83825">
      <w:pPr>
        <w:autoSpaceDE w:val="0"/>
        <w:autoSpaceDN w:val="0"/>
        <w:adjustRightInd w:val="0"/>
        <w:spacing w:line="360" w:lineRule="auto"/>
        <w:rPr>
          <w:rFonts w:cs="Arial"/>
          <w:szCs w:val="22"/>
        </w:rPr>
      </w:pPr>
      <w:r w:rsidRPr="00551DF9">
        <w:rPr>
          <w:rFonts w:cs="Arial"/>
          <w:szCs w:val="22"/>
        </w:rPr>
        <w:lastRenderedPageBreak/>
        <w:t xml:space="preserve">Die Festsetzung des Fahrkostenzuschusses kann erst erfolgen, wenn die Teilnahme der Gruppe an mindestens einer zweiten staatspolitischen Veranstaltung sowie die tatsächlich entstandenen Fahrkosten durch eine Rechnung (Kopie) nachgewiesen </w:t>
      </w:r>
      <w:proofErr w:type="gramStart"/>
      <w:r w:rsidRPr="00551DF9">
        <w:rPr>
          <w:rFonts w:cs="Arial"/>
          <w:szCs w:val="22"/>
        </w:rPr>
        <w:t>sind</w:t>
      </w:r>
      <w:proofErr w:type="gramEnd"/>
      <w:r w:rsidRPr="00551DF9">
        <w:rPr>
          <w:rFonts w:cs="Arial"/>
          <w:szCs w:val="22"/>
        </w:rPr>
        <w:t xml:space="preserve">. Kostenvoranschläge, Buchungsbestätigungen u. Ä. werden nicht als Rechnung anerkannt. </w:t>
      </w:r>
    </w:p>
    <w:p w14:paraId="431D99F9" w14:textId="77777777" w:rsidR="00E83825" w:rsidRDefault="00E83825" w:rsidP="00E83825">
      <w:pPr>
        <w:pStyle w:val="StandardWeb"/>
        <w:spacing w:line="360" w:lineRule="auto"/>
        <w:jc w:val="both"/>
        <w:rPr>
          <w:rFonts w:ascii="Arial" w:hAnsi="Arial" w:cs="Arial"/>
          <w:sz w:val="22"/>
          <w:szCs w:val="22"/>
        </w:rPr>
      </w:pPr>
      <w:r w:rsidRPr="00080F04">
        <w:rPr>
          <w:rFonts w:ascii="Arial" w:hAnsi="Arial" w:cs="Arial"/>
          <w:sz w:val="22"/>
          <w:szCs w:val="22"/>
        </w:rPr>
        <w:t>Die Zuschüsse können nur auf Klassen- oder Schulkonten, nicht jedoch auf Privatkonten überwiesen werden.</w:t>
      </w:r>
    </w:p>
    <w:p w14:paraId="61A8C4D7" w14:textId="77777777" w:rsidR="00E83825" w:rsidRPr="00E83825" w:rsidRDefault="00E83825" w:rsidP="00E83825">
      <w:pPr>
        <w:pStyle w:val="StandardWeb"/>
        <w:spacing w:line="360" w:lineRule="auto"/>
        <w:jc w:val="both"/>
        <w:rPr>
          <w:rFonts w:ascii="Arial" w:hAnsi="Arial" w:cs="Arial"/>
          <w:sz w:val="22"/>
          <w:szCs w:val="22"/>
        </w:rPr>
      </w:pPr>
      <w:r w:rsidRPr="00551DF9">
        <w:rPr>
          <w:rFonts w:ascii="Arial" w:hAnsi="Arial" w:cs="Arial"/>
          <w:sz w:val="22"/>
          <w:szCs w:val="22"/>
        </w:rPr>
        <w:t>Weitere Informationen und die vollständige Richtlinie für die Gewährung von Fahrkostenzuschüssen an Besuchergruppen des Bundesrates finden Sie auf der Internetseite des Bundesrates unter www.bundesrat.de.</w:t>
      </w:r>
    </w:p>
    <w:p w14:paraId="22944EB7" w14:textId="77777777" w:rsidR="00E83825" w:rsidRDefault="00E83825" w:rsidP="00E83825">
      <w:pPr>
        <w:autoSpaceDE w:val="0"/>
        <w:autoSpaceDN w:val="0"/>
        <w:adjustRightInd w:val="0"/>
        <w:spacing w:line="360" w:lineRule="auto"/>
        <w:jc w:val="left"/>
        <w:rPr>
          <w:rFonts w:cs="Arial"/>
          <w:szCs w:val="22"/>
        </w:rPr>
      </w:pPr>
      <w:r w:rsidRPr="00080F04">
        <w:rPr>
          <w:rFonts w:cs="Arial"/>
          <w:szCs w:val="22"/>
        </w:rPr>
        <w:t>Die Informationsreise muss durch die Sc</w:t>
      </w:r>
      <w:r>
        <w:rPr>
          <w:rFonts w:cs="Arial"/>
          <w:szCs w:val="22"/>
        </w:rPr>
        <w:t>hule selbst organisiert werden.</w:t>
      </w:r>
    </w:p>
    <w:p w14:paraId="2E9C7775" w14:textId="77777777" w:rsidR="00E83825" w:rsidRDefault="00E83825" w:rsidP="00E83825">
      <w:pPr>
        <w:autoSpaceDE w:val="0"/>
        <w:autoSpaceDN w:val="0"/>
        <w:adjustRightInd w:val="0"/>
        <w:spacing w:line="360" w:lineRule="auto"/>
        <w:jc w:val="left"/>
        <w:rPr>
          <w:rFonts w:cs="Arial"/>
          <w:szCs w:val="22"/>
        </w:rPr>
      </w:pPr>
    </w:p>
    <w:p w14:paraId="439F8717" w14:textId="60E4781D" w:rsidR="00E83825" w:rsidRDefault="00E83825" w:rsidP="00E83825">
      <w:pPr>
        <w:autoSpaceDE w:val="0"/>
        <w:autoSpaceDN w:val="0"/>
        <w:adjustRightInd w:val="0"/>
        <w:spacing w:line="360" w:lineRule="auto"/>
        <w:jc w:val="left"/>
        <w:rPr>
          <w:rFonts w:cs="Arial"/>
          <w:szCs w:val="22"/>
        </w:rPr>
      </w:pPr>
      <w:r>
        <w:rPr>
          <w:rFonts w:cs="Arial"/>
          <w:szCs w:val="22"/>
        </w:rPr>
        <w:t xml:space="preserve">Neben diesen Informationsreisen bietet der Bundesrat auch die Möglichkeit digital Einblicke in das Bundesratsgeschehen mittels eines </w:t>
      </w:r>
      <w:r w:rsidRPr="00E83825">
        <w:rPr>
          <w:rFonts w:cs="Arial"/>
          <w:szCs w:val="22"/>
          <w:u w:val="single"/>
        </w:rPr>
        <w:t>Web</w:t>
      </w:r>
      <w:r w:rsidR="00FC5BAA">
        <w:rPr>
          <w:rFonts w:cs="Arial"/>
          <w:szCs w:val="22"/>
          <w:u w:val="single"/>
        </w:rPr>
        <w:t>s</w:t>
      </w:r>
      <w:r w:rsidRPr="00E83825">
        <w:rPr>
          <w:rFonts w:cs="Arial"/>
          <w:szCs w:val="22"/>
          <w:u w:val="single"/>
        </w:rPr>
        <w:t>eminar</w:t>
      </w:r>
      <w:r w:rsidR="00FC5BAA">
        <w:rPr>
          <w:rFonts w:cs="Arial"/>
          <w:szCs w:val="22"/>
          <w:u w:val="single"/>
        </w:rPr>
        <w:t>e</w:t>
      </w:r>
      <w:r>
        <w:rPr>
          <w:rFonts w:cs="Arial"/>
          <w:szCs w:val="22"/>
        </w:rPr>
        <w:t xml:space="preserve"> zu bekommen. Weitere Informationen dazu finden Sie auf der Homepage des Bundesrates (Service - Besuch beim BR – Web</w:t>
      </w:r>
      <w:r w:rsidR="00FC5BAA">
        <w:rPr>
          <w:rFonts w:cs="Arial"/>
          <w:szCs w:val="22"/>
        </w:rPr>
        <w:t>s</w:t>
      </w:r>
      <w:r>
        <w:rPr>
          <w:rFonts w:cs="Arial"/>
          <w:szCs w:val="22"/>
        </w:rPr>
        <w:t>eminare).</w:t>
      </w:r>
    </w:p>
    <w:p w14:paraId="5A0E510D" w14:textId="77777777" w:rsidR="00E83825" w:rsidRDefault="00E83825" w:rsidP="00E83825">
      <w:pPr>
        <w:autoSpaceDE w:val="0"/>
        <w:autoSpaceDN w:val="0"/>
        <w:adjustRightInd w:val="0"/>
        <w:spacing w:line="360" w:lineRule="auto"/>
        <w:jc w:val="left"/>
        <w:rPr>
          <w:rFonts w:cs="Arial"/>
          <w:szCs w:val="22"/>
        </w:rPr>
      </w:pPr>
    </w:p>
    <w:p w14:paraId="72483570" w14:textId="77777777" w:rsidR="00E83825" w:rsidRDefault="00E83825" w:rsidP="00E83825">
      <w:pPr>
        <w:autoSpaceDE w:val="0"/>
        <w:autoSpaceDN w:val="0"/>
        <w:adjustRightInd w:val="0"/>
        <w:spacing w:line="360" w:lineRule="auto"/>
        <w:jc w:val="left"/>
        <w:rPr>
          <w:rFonts w:cs="Arial"/>
          <w:szCs w:val="22"/>
        </w:rPr>
      </w:pPr>
    </w:p>
    <w:p w14:paraId="57370219" w14:textId="0B9461E3" w:rsidR="00061EAD" w:rsidRDefault="00E83825" w:rsidP="00E83825">
      <w:pPr>
        <w:autoSpaceDE w:val="0"/>
        <w:autoSpaceDN w:val="0"/>
        <w:adjustRightInd w:val="0"/>
        <w:spacing w:line="360" w:lineRule="auto"/>
        <w:jc w:val="left"/>
        <w:rPr>
          <w:rFonts w:cs="Arial"/>
          <w:szCs w:val="22"/>
        </w:rPr>
      </w:pPr>
      <w:r w:rsidRPr="00676213">
        <w:rPr>
          <w:rFonts w:cs="Arial"/>
          <w:szCs w:val="22"/>
        </w:rPr>
        <w:t xml:space="preserve">Der Besucherdienst des Bundesrates steht für Rückfragen zur Verfügung unter </w:t>
      </w:r>
      <w:r>
        <w:rPr>
          <w:rFonts w:cs="Arial"/>
          <w:szCs w:val="22"/>
        </w:rPr>
        <w:br/>
      </w:r>
      <w:r w:rsidRPr="00676213">
        <w:rPr>
          <w:rFonts w:cs="Arial"/>
          <w:szCs w:val="22"/>
        </w:rPr>
        <w:t>030 / 18 9100-18</w:t>
      </w:r>
      <w:r w:rsidR="00FC5BAA">
        <w:rPr>
          <w:rFonts w:cs="Arial"/>
          <w:szCs w:val="22"/>
        </w:rPr>
        <w:t>5</w:t>
      </w:r>
      <w:r w:rsidRPr="00676213">
        <w:rPr>
          <w:rFonts w:cs="Arial"/>
          <w:szCs w:val="22"/>
        </w:rPr>
        <w:t xml:space="preserve"> oder </w:t>
      </w:r>
      <w:hyperlink r:id="rId9" w:history="1">
        <w:r w:rsidRPr="00E83825">
          <w:t>besucherdienst@bundesrat.de</w:t>
        </w:r>
      </w:hyperlink>
      <w:r>
        <w:rPr>
          <w:rFonts w:cs="Arial"/>
          <w:szCs w:val="22"/>
        </w:rPr>
        <w:t>.</w:t>
      </w:r>
    </w:p>
    <w:p w14:paraId="74584F06" w14:textId="77777777" w:rsidR="00061EAD" w:rsidRDefault="00D92213" w:rsidP="006B19CF">
      <w:pPr>
        <w:jc w:val="left"/>
        <w:rPr>
          <w:rFonts w:cs="Arial"/>
          <w:szCs w:val="22"/>
        </w:rPr>
      </w:pPr>
      <w:r>
        <w:rPr>
          <w:rFonts w:cs="Arial"/>
          <w:szCs w:val="22"/>
        </w:rPr>
        <w:fldChar w:fldCharType="begin"/>
      </w:r>
      <w:r>
        <w:rPr>
          <w:rFonts w:cs="Arial"/>
          <w:szCs w:val="22"/>
        </w:rPr>
        <w:instrText xml:space="preserve"> </w:instrText>
      </w:r>
      <w:r w:rsidR="0065772B">
        <w:rPr>
          <w:rFonts w:cs="Arial"/>
          <w:szCs w:val="22"/>
        </w:rPr>
        <w:instrText xml:space="preserve">if </w:instrText>
      </w:r>
      <w:r w:rsidR="0065772B">
        <w:rPr>
          <w:rFonts w:cs="Arial"/>
          <w:szCs w:val="22"/>
        </w:rPr>
        <w:fldChar w:fldCharType="begin"/>
      </w:r>
      <w:r w:rsidR="0065772B">
        <w:rPr>
          <w:rFonts w:cs="Arial"/>
          <w:szCs w:val="22"/>
        </w:rPr>
        <w:instrText xml:space="preserve"> </w:instrText>
      </w:r>
      <w:r w:rsidR="0065772B" w:rsidRPr="0065772B">
        <w:rPr>
          <w:rFonts w:cs="Arial"/>
          <w:szCs w:val="22"/>
        </w:rPr>
        <w:instrText>docvariable DVAR_ANLAGE</w:instrText>
      </w:r>
      <w:r w:rsidR="0065772B">
        <w:rPr>
          <w:rFonts w:cs="Arial"/>
          <w:szCs w:val="22"/>
        </w:rPr>
        <w:instrText xml:space="preserve"> </w:instrText>
      </w:r>
      <w:r w:rsidR="0065772B">
        <w:rPr>
          <w:rFonts w:cs="Arial"/>
          <w:szCs w:val="22"/>
        </w:rPr>
        <w:fldChar w:fldCharType="separate"/>
      </w:r>
      <w:r w:rsidR="00FC5BAA">
        <w:rPr>
          <w:rFonts w:cs="Arial"/>
          <w:szCs w:val="22"/>
        </w:rPr>
        <w:instrText xml:space="preserve"> </w:instrText>
      </w:r>
      <w:r w:rsidR="0065772B">
        <w:rPr>
          <w:rFonts w:cs="Arial"/>
          <w:szCs w:val="22"/>
        </w:rPr>
        <w:fldChar w:fldCharType="end"/>
      </w:r>
      <w:r w:rsidR="0065772B">
        <w:rPr>
          <w:rFonts w:cs="Arial"/>
          <w:szCs w:val="22"/>
        </w:rPr>
        <w:instrText xml:space="preserve"> = " " "" </w:instrText>
      </w:r>
      <w:r w:rsidR="0065772B">
        <w:rPr>
          <w:rFonts w:cs="Arial"/>
          <w:szCs w:val="22"/>
        </w:rPr>
        <w:fldChar w:fldCharType="begin"/>
      </w:r>
      <w:r w:rsidR="0065772B">
        <w:rPr>
          <w:rFonts w:cs="Arial"/>
          <w:szCs w:val="22"/>
        </w:rPr>
        <w:instrText xml:space="preserve"> </w:instrText>
      </w:r>
      <w:r w:rsidR="0065772B" w:rsidRPr="0065772B">
        <w:rPr>
          <w:rFonts w:cs="Arial"/>
          <w:szCs w:val="22"/>
        </w:rPr>
        <w:instrText>docvariable DVAR_ANLAGE</w:instrText>
      </w:r>
      <w:r w:rsidR="0065772B">
        <w:rPr>
          <w:rFonts w:cs="Arial"/>
          <w:szCs w:val="22"/>
        </w:rPr>
        <w:instrText xml:space="preserve"> </w:instrText>
      </w:r>
      <w:r w:rsidR="0065772B">
        <w:rPr>
          <w:rFonts w:cs="Arial"/>
          <w:szCs w:val="22"/>
        </w:rPr>
        <w:fldChar w:fldCharType="separate"/>
      </w:r>
      <w:r w:rsidR="00FC5BAA">
        <w:rPr>
          <w:rFonts w:cs="Arial"/>
          <w:b/>
          <w:bCs/>
          <w:szCs w:val="22"/>
        </w:rPr>
        <w:instrText>Fehler! Keine Dokumentvariable verfügbar.</w:instrText>
      </w:r>
      <w:r w:rsidR="0065772B">
        <w:rPr>
          <w:rFonts w:cs="Arial"/>
          <w:szCs w:val="22"/>
        </w:rPr>
        <w:fldChar w:fldCharType="end"/>
      </w:r>
      <w:r>
        <w:rPr>
          <w:rFonts w:cs="Arial"/>
          <w:szCs w:val="22"/>
        </w:rPr>
        <w:instrText xml:space="preserve"> </w:instrText>
      </w:r>
      <w:r>
        <w:rPr>
          <w:rFonts w:cs="Arial"/>
          <w:szCs w:val="22"/>
        </w:rPr>
        <w:fldChar w:fldCharType="end"/>
      </w:r>
      <w:bookmarkStart w:id="4" w:name="tmANLAGEN"/>
      <w:bookmarkEnd w:id="4"/>
    </w:p>
    <w:p w14:paraId="7ADC8021" w14:textId="77777777" w:rsidR="00C36AD5" w:rsidRDefault="00C36AD5" w:rsidP="006B19CF">
      <w:pPr>
        <w:jc w:val="left"/>
        <w:rPr>
          <w:rFonts w:cs="Arial"/>
          <w:szCs w:val="22"/>
        </w:rPr>
      </w:pPr>
    </w:p>
    <w:p w14:paraId="782C6201" w14:textId="77777777" w:rsidR="001055DD" w:rsidRDefault="001055DD" w:rsidP="006B19CF">
      <w:pPr>
        <w:jc w:val="left"/>
        <w:rPr>
          <w:rFonts w:cs="Arial"/>
          <w:szCs w:val="22"/>
        </w:rPr>
      </w:pPr>
    </w:p>
    <w:p w14:paraId="59B8AF7B" w14:textId="77777777" w:rsidR="00BF120E" w:rsidRDefault="00BF120E" w:rsidP="00591969">
      <w:pPr>
        <w:jc w:val="right"/>
      </w:pPr>
      <w:bookmarkStart w:id="5" w:name="tmMITZEICHNER"/>
      <w:bookmarkEnd w:id="5"/>
    </w:p>
    <w:p w14:paraId="1D30E9E9" w14:textId="77777777" w:rsidR="007B3AB8" w:rsidRDefault="007B3AB8">
      <w:pPr>
        <w:jc w:val="left"/>
      </w:pPr>
    </w:p>
    <w:sectPr w:rsidR="007B3AB8" w:rsidSect="0077419E">
      <w:headerReference w:type="even" r:id="rId10"/>
      <w:headerReference w:type="default" r:id="rId11"/>
      <w:footerReference w:type="default" r:id="rId12"/>
      <w:headerReference w:type="first" r:id="rId13"/>
      <w:footerReference w:type="first" r:id="rId14"/>
      <w:type w:val="continuous"/>
      <w:pgSz w:w="11907" w:h="16840" w:code="9"/>
      <w:pgMar w:top="2803" w:right="2122" w:bottom="1119" w:left="1247" w:header="540" w:footer="969" w:gutter="0"/>
      <w:cols w:space="720"/>
      <w:formProt w:val="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8ED32" w14:textId="77777777" w:rsidR="00E83825" w:rsidRDefault="00E83825">
      <w:r>
        <w:separator/>
      </w:r>
    </w:p>
  </w:endnote>
  <w:endnote w:type="continuationSeparator" w:id="0">
    <w:p w14:paraId="45B77E84" w14:textId="77777777" w:rsidR="00E83825" w:rsidRDefault="00E83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text" w:horzAnchor="margin" w:tblpY="1"/>
      <w:tblOverlap w:val="never"/>
      <w:tblW w:w="0" w:type="auto"/>
      <w:tblLook w:val="01E0" w:firstRow="1" w:lastRow="1" w:firstColumn="1" w:lastColumn="1" w:noHBand="0" w:noVBand="0"/>
    </w:tblPr>
    <w:tblGrid>
      <w:gridCol w:w="8538"/>
    </w:tblGrid>
    <w:tr w:rsidR="004B065B" w:rsidRPr="007B3AB8" w14:paraId="153E2509" w14:textId="77777777" w:rsidTr="007D6C1E">
      <w:tc>
        <w:tcPr>
          <w:tcW w:w="8674" w:type="dxa"/>
          <w:shd w:val="clear" w:color="auto" w:fill="auto"/>
        </w:tcPr>
        <w:p w14:paraId="6B0AB7E8" w14:textId="77777777" w:rsidR="004B065B" w:rsidRPr="007B3AB8" w:rsidRDefault="004B065B" w:rsidP="007B3AB8">
          <w:pPr>
            <w:tabs>
              <w:tab w:val="center" w:pos="4229"/>
            </w:tabs>
            <w:rPr>
              <w:sz w:val="16"/>
              <w:szCs w:val="22"/>
            </w:rPr>
          </w:pPr>
          <w:r w:rsidRPr="007B3AB8">
            <w:rPr>
              <w:sz w:val="16"/>
              <w:szCs w:val="22"/>
            </w:rPr>
            <w:t xml:space="preserve">Seite </w:t>
          </w:r>
          <w:r w:rsidRPr="007B3AB8">
            <w:rPr>
              <w:rStyle w:val="Seitenzahl"/>
              <w:sz w:val="16"/>
              <w:szCs w:val="22"/>
            </w:rPr>
            <w:fldChar w:fldCharType="begin"/>
          </w:r>
          <w:r w:rsidRPr="007B3AB8">
            <w:rPr>
              <w:rStyle w:val="Seitenzahl"/>
              <w:sz w:val="16"/>
              <w:szCs w:val="22"/>
            </w:rPr>
            <w:instrText xml:space="preserve"> PAGE </w:instrText>
          </w:r>
          <w:r w:rsidRPr="007B3AB8">
            <w:rPr>
              <w:rStyle w:val="Seitenzahl"/>
              <w:sz w:val="16"/>
              <w:szCs w:val="22"/>
            </w:rPr>
            <w:fldChar w:fldCharType="separate"/>
          </w:r>
          <w:r w:rsidR="00293A24">
            <w:rPr>
              <w:rStyle w:val="Seitenzahl"/>
              <w:noProof/>
              <w:sz w:val="16"/>
              <w:szCs w:val="22"/>
            </w:rPr>
            <w:t>3</w:t>
          </w:r>
          <w:r w:rsidRPr="007B3AB8">
            <w:rPr>
              <w:rStyle w:val="Seitenzahl"/>
              <w:sz w:val="16"/>
              <w:szCs w:val="22"/>
            </w:rPr>
            <w:fldChar w:fldCharType="end"/>
          </w:r>
          <w:r w:rsidRPr="007B3AB8">
            <w:rPr>
              <w:rStyle w:val="Seitenzahl"/>
              <w:sz w:val="16"/>
              <w:szCs w:val="22"/>
            </w:rPr>
            <w:t xml:space="preserve"> von </w:t>
          </w:r>
          <w:r w:rsidRPr="007B3AB8">
            <w:rPr>
              <w:rStyle w:val="Seitenzahl"/>
              <w:sz w:val="16"/>
              <w:szCs w:val="22"/>
            </w:rPr>
            <w:fldChar w:fldCharType="begin"/>
          </w:r>
          <w:r w:rsidRPr="007B3AB8">
            <w:rPr>
              <w:rStyle w:val="Seitenzahl"/>
              <w:sz w:val="16"/>
              <w:szCs w:val="22"/>
            </w:rPr>
            <w:instrText xml:space="preserve"> NUMPAGES </w:instrText>
          </w:r>
          <w:r w:rsidRPr="007B3AB8">
            <w:rPr>
              <w:rStyle w:val="Seitenzahl"/>
              <w:sz w:val="16"/>
              <w:szCs w:val="22"/>
            </w:rPr>
            <w:fldChar w:fldCharType="separate"/>
          </w:r>
          <w:r w:rsidR="00293A24">
            <w:rPr>
              <w:rStyle w:val="Seitenzahl"/>
              <w:noProof/>
              <w:sz w:val="16"/>
              <w:szCs w:val="22"/>
            </w:rPr>
            <w:t>3</w:t>
          </w:r>
          <w:r w:rsidRPr="007B3AB8">
            <w:rPr>
              <w:rStyle w:val="Seitenzahl"/>
              <w:sz w:val="16"/>
              <w:szCs w:val="22"/>
            </w:rPr>
            <w:fldChar w:fldCharType="end"/>
          </w:r>
        </w:p>
      </w:tc>
    </w:tr>
  </w:tbl>
  <w:p w14:paraId="0C1F9786" w14:textId="77777777" w:rsidR="004B065B" w:rsidRPr="007B3AB8" w:rsidRDefault="004B065B">
    <w:pPr>
      <w:jc w:val="right"/>
      <w:rPr>
        <w:sz w:val="10"/>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margin" w:tblpY="15707"/>
      <w:tblOverlap w:val="never"/>
      <w:tblW w:w="10140" w:type="dxa"/>
      <w:tblLayout w:type="fixed"/>
      <w:tblCellMar>
        <w:left w:w="0" w:type="dxa"/>
        <w:right w:w="0" w:type="dxa"/>
      </w:tblCellMar>
      <w:tblLook w:val="01E0" w:firstRow="1" w:lastRow="1" w:firstColumn="1" w:lastColumn="1" w:noHBand="0" w:noVBand="0"/>
    </w:tblPr>
    <w:tblGrid>
      <w:gridCol w:w="7995"/>
      <w:gridCol w:w="2145"/>
    </w:tblGrid>
    <w:tr w:rsidR="004B065B" w:rsidRPr="007D6C1E" w14:paraId="29FE1028" w14:textId="77777777" w:rsidTr="000245B8">
      <w:trPr>
        <w:cantSplit/>
        <w:trHeight w:hRule="exact" w:val="284"/>
      </w:trPr>
      <w:tc>
        <w:tcPr>
          <w:tcW w:w="7995" w:type="dxa"/>
          <w:shd w:val="clear" w:color="auto" w:fill="auto"/>
          <w:vAlign w:val="bottom"/>
        </w:tcPr>
        <w:p w14:paraId="0FF5BF27" w14:textId="75D596D2" w:rsidR="004B065B" w:rsidRPr="007B3AB8" w:rsidRDefault="00C761A9" w:rsidP="000245B8">
          <w:pPr>
            <w:rPr>
              <w:sz w:val="16"/>
              <w:szCs w:val="16"/>
            </w:rPr>
          </w:pPr>
          <w:r w:rsidRPr="007B3AB8">
            <w:rPr>
              <w:noProof/>
              <w:sz w:val="16"/>
              <w:szCs w:val="16"/>
            </w:rPr>
            <mc:AlternateContent>
              <mc:Choice Requires="wps">
                <w:drawing>
                  <wp:anchor distT="0" distB="0" distL="114300" distR="114300" simplePos="0" relativeHeight="251656192" behindDoc="0" locked="1" layoutInCell="0" allowOverlap="0" wp14:anchorId="68EA5BCF" wp14:editId="01D10113">
                    <wp:simplePos x="0" y="0"/>
                    <wp:positionH relativeFrom="page">
                      <wp:posOffset>180340</wp:posOffset>
                    </wp:positionH>
                    <wp:positionV relativeFrom="page">
                      <wp:posOffset>7560945</wp:posOffset>
                    </wp:positionV>
                    <wp:extent cx="179705" cy="0"/>
                    <wp:effectExtent l="0" t="0" r="10795" b="19050"/>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C7AD8" id="Line 19"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595.35pt" to="28.3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" o:allowincell="f" o:allowoverlap="f" strokecolor="#969696">
                    <w10:wrap anchorx="page" anchory="page"/>
                    <w10:anchorlock/>
                  </v:line>
                </w:pict>
              </mc:Fallback>
            </mc:AlternateContent>
          </w:r>
          <w:r w:rsidRPr="007B3AB8">
            <w:rPr>
              <w:noProof/>
              <w:sz w:val="16"/>
              <w:szCs w:val="16"/>
            </w:rPr>
            <mc:AlternateContent>
              <mc:Choice Requires="wps">
                <w:drawing>
                  <wp:anchor distT="0" distB="0" distL="114300" distR="114300" simplePos="0" relativeHeight="251655168" behindDoc="0" locked="1" layoutInCell="0" allowOverlap="0" wp14:anchorId="4A22E675" wp14:editId="37EFE4F5">
                    <wp:simplePos x="0" y="0"/>
                    <wp:positionH relativeFrom="page">
                      <wp:posOffset>180340</wp:posOffset>
                    </wp:positionH>
                    <wp:positionV relativeFrom="page">
                      <wp:posOffset>5346700</wp:posOffset>
                    </wp:positionV>
                    <wp:extent cx="179705" cy="0"/>
                    <wp:effectExtent l="0" t="0" r="10795" b="1905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8842D" id="Line 18"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421pt" to="28.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" o:allowincell="f" o:allowoverlap="f" strokecolor="#969696">
                    <w10:wrap anchorx="page" anchory="page"/>
                    <w10:anchorlock/>
                  </v:line>
                </w:pict>
              </mc:Fallback>
            </mc:AlternateContent>
          </w:r>
          <w:r w:rsidRPr="007B3AB8">
            <w:rPr>
              <w:noProof/>
              <w:sz w:val="16"/>
              <w:szCs w:val="16"/>
            </w:rPr>
            <mc:AlternateContent>
              <mc:Choice Requires="wps">
                <w:drawing>
                  <wp:anchor distT="0" distB="0" distL="114300" distR="114300" simplePos="0" relativeHeight="251654144" behindDoc="0" locked="1" layoutInCell="0" allowOverlap="0" wp14:anchorId="092F5C4E" wp14:editId="78F4D2E1">
                    <wp:simplePos x="0" y="0"/>
                    <wp:positionH relativeFrom="page">
                      <wp:posOffset>180340</wp:posOffset>
                    </wp:positionH>
                    <wp:positionV relativeFrom="page">
                      <wp:posOffset>3780790</wp:posOffset>
                    </wp:positionV>
                    <wp:extent cx="179705" cy="0"/>
                    <wp:effectExtent l="0" t="0" r="10795" b="19050"/>
                    <wp:wrapNone/>
                    <wp:docPr id="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63727" id="Line 17"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297.7pt" to="28.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" o:allowincell="f" o:allowoverlap="f" strokecolor="#969696">
                    <w10:wrap anchorx="page" anchory="page"/>
                    <w10:anchorlock/>
                  </v:line>
                </w:pict>
              </mc:Fallback>
            </mc:AlternateContent>
          </w:r>
          <w:r w:rsidR="004B065B" w:rsidRPr="007B3AB8">
            <w:rPr>
              <w:sz w:val="16"/>
              <w:szCs w:val="16"/>
            </w:rPr>
            <w:t xml:space="preserve">Seite </w:t>
          </w:r>
          <w:r w:rsidR="004B065B" w:rsidRPr="007B3AB8">
            <w:rPr>
              <w:rStyle w:val="Seitenzahl"/>
              <w:sz w:val="16"/>
              <w:szCs w:val="16"/>
            </w:rPr>
            <w:fldChar w:fldCharType="begin"/>
          </w:r>
          <w:r w:rsidR="004B065B" w:rsidRPr="007B3AB8">
            <w:rPr>
              <w:rStyle w:val="Seitenzahl"/>
              <w:sz w:val="16"/>
              <w:szCs w:val="16"/>
            </w:rPr>
            <w:instrText xml:space="preserve"> PAGE </w:instrText>
          </w:r>
          <w:r w:rsidR="004B065B" w:rsidRPr="007B3AB8">
            <w:rPr>
              <w:rStyle w:val="Seitenzahl"/>
              <w:sz w:val="16"/>
              <w:szCs w:val="16"/>
            </w:rPr>
            <w:fldChar w:fldCharType="separate"/>
          </w:r>
          <w:r w:rsidR="00293A24">
            <w:rPr>
              <w:rStyle w:val="Seitenzahl"/>
              <w:noProof/>
              <w:sz w:val="16"/>
              <w:szCs w:val="16"/>
            </w:rPr>
            <w:t>1</w:t>
          </w:r>
          <w:r w:rsidR="004B065B" w:rsidRPr="007B3AB8">
            <w:rPr>
              <w:rStyle w:val="Seitenzahl"/>
              <w:sz w:val="16"/>
              <w:szCs w:val="16"/>
            </w:rPr>
            <w:fldChar w:fldCharType="end"/>
          </w:r>
          <w:r w:rsidR="004B065B" w:rsidRPr="007B3AB8">
            <w:rPr>
              <w:rStyle w:val="Seitenzahl"/>
              <w:sz w:val="16"/>
              <w:szCs w:val="16"/>
            </w:rPr>
            <w:t xml:space="preserve"> von </w:t>
          </w:r>
          <w:r w:rsidR="004B065B" w:rsidRPr="007B3AB8">
            <w:rPr>
              <w:rStyle w:val="Seitenzahl"/>
              <w:sz w:val="16"/>
              <w:szCs w:val="16"/>
            </w:rPr>
            <w:fldChar w:fldCharType="begin"/>
          </w:r>
          <w:r w:rsidR="004B065B" w:rsidRPr="007B3AB8">
            <w:rPr>
              <w:rStyle w:val="Seitenzahl"/>
              <w:sz w:val="16"/>
              <w:szCs w:val="16"/>
            </w:rPr>
            <w:instrText xml:space="preserve"> </w:instrText>
          </w:r>
          <w:r w:rsidR="00E73207">
            <w:rPr>
              <w:rStyle w:val="Seitenzahl"/>
              <w:sz w:val="16"/>
              <w:szCs w:val="16"/>
            </w:rPr>
            <w:instrText>SECTION</w:instrText>
          </w:r>
          <w:r w:rsidR="004B065B" w:rsidRPr="007B3AB8">
            <w:rPr>
              <w:rStyle w:val="Seitenzahl"/>
              <w:sz w:val="16"/>
              <w:szCs w:val="16"/>
            </w:rPr>
            <w:instrText xml:space="preserve">PAGES </w:instrText>
          </w:r>
          <w:r w:rsidR="004B065B" w:rsidRPr="007B3AB8">
            <w:rPr>
              <w:rStyle w:val="Seitenzahl"/>
              <w:sz w:val="16"/>
              <w:szCs w:val="16"/>
            </w:rPr>
            <w:fldChar w:fldCharType="separate"/>
          </w:r>
          <w:r w:rsidR="00877FCC">
            <w:rPr>
              <w:rStyle w:val="Seitenzahl"/>
              <w:noProof/>
              <w:sz w:val="16"/>
              <w:szCs w:val="16"/>
            </w:rPr>
            <w:t>3</w:t>
          </w:r>
          <w:r w:rsidR="004B065B" w:rsidRPr="007B3AB8">
            <w:rPr>
              <w:rStyle w:val="Seitenzahl"/>
              <w:sz w:val="16"/>
              <w:szCs w:val="16"/>
            </w:rPr>
            <w:fldChar w:fldCharType="end"/>
          </w:r>
        </w:p>
      </w:tc>
      <w:tc>
        <w:tcPr>
          <w:tcW w:w="2145" w:type="dxa"/>
          <w:shd w:val="clear" w:color="auto" w:fill="auto"/>
          <w:vAlign w:val="bottom"/>
        </w:tcPr>
        <w:p w14:paraId="61B2F8C2" w14:textId="77777777" w:rsidR="004B065B" w:rsidRPr="007D6C1E" w:rsidRDefault="004B065B" w:rsidP="000245B8">
          <w:pPr>
            <w:autoSpaceDE w:val="0"/>
            <w:autoSpaceDN w:val="0"/>
            <w:adjustRightInd w:val="0"/>
            <w:jc w:val="left"/>
            <w:rPr>
              <w:szCs w:val="22"/>
            </w:rPr>
          </w:pPr>
        </w:p>
      </w:tc>
    </w:tr>
    <w:tr w:rsidR="004B065B" w:rsidRPr="007D6C1E" w14:paraId="345A1833" w14:textId="77777777" w:rsidTr="000245B8">
      <w:trPr>
        <w:hidden/>
      </w:trPr>
      <w:tc>
        <w:tcPr>
          <w:tcW w:w="10140" w:type="dxa"/>
          <w:gridSpan w:val="2"/>
          <w:shd w:val="clear" w:color="auto" w:fill="auto"/>
          <w:vAlign w:val="bottom"/>
        </w:tcPr>
        <w:p w14:paraId="12BE94AB" w14:textId="4F9F2CB7" w:rsidR="004B065B" w:rsidRPr="007D6C1E" w:rsidRDefault="00EE6502" w:rsidP="000245B8">
          <w:pPr>
            <w:pStyle w:val="Verborgen"/>
            <w:rPr>
              <w:sz w:val="12"/>
            </w:rPr>
          </w:pPr>
          <w:r w:rsidRPr="003837B7">
            <w:rPr>
              <w:sz w:val="12"/>
              <w:szCs w:val="12"/>
            </w:rPr>
            <w:fldChar w:fldCharType="begin"/>
          </w:r>
          <w:r w:rsidRPr="003837B7">
            <w:rPr>
              <w:sz w:val="12"/>
              <w:szCs w:val="12"/>
              <w:u w:color="000000"/>
            </w:rPr>
            <w:instrText xml:space="preserve"> IF </w:instrText>
          </w:r>
          <w:r w:rsidRPr="003837B7">
            <w:rPr>
              <w:sz w:val="12"/>
              <w:szCs w:val="12"/>
              <w:u w:color="000000"/>
            </w:rPr>
            <w:fldChar w:fldCharType="begin"/>
          </w:r>
          <w:r w:rsidRPr="003837B7">
            <w:rPr>
              <w:sz w:val="12"/>
              <w:szCs w:val="12"/>
              <w:u w:color="000000"/>
            </w:rPr>
            <w:instrText xml:space="preserve"> DOCVARIABLE DVAR_STATUS </w:instrText>
          </w:r>
          <w:r w:rsidRPr="003837B7">
            <w:rPr>
              <w:sz w:val="12"/>
              <w:szCs w:val="12"/>
              <w:u w:color="000000"/>
            </w:rPr>
            <w:fldChar w:fldCharType="separate"/>
          </w:r>
          <w:r w:rsidR="00877FCC">
            <w:rPr>
              <w:sz w:val="12"/>
              <w:szCs w:val="12"/>
              <w:u w:color="000000"/>
            </w:rPr>
            <w:instrText>2</w:instrText>
          </w:r>
          <w:r w:rsidRPr="003837B7">
            <w:rPr>
              <w:sz w:val="12"/>
              <w:szCs w:val="12"/>
              <w:u w:color="000000"/>
            </w:rPr>
            <w:fldChar w:fldCharType="end"/>
          </w:r>
          <w:r w:rsidRPr="003837B7">
            <w:rPr>
              <w:sz w:val="12"/>
              <w:szCs w:val="12"/>
              <w:u w:color="000000"/>
            </w:rPr>
            <w:instrText>=</w:instrText>
          </w:r>
          <w:r>
            <w:rPr>
              <w:sz w:val="12"/>
              <w:szCs w:val="12"/>
              <w:u w:color="000000"/>
            </w:rPr>
            <w:instrText xml:space="preserve"> </w:instrText>
          </w:r>
          <w:r w:rsidRPr="003837B7">
            <w:rPr>
              <w:sz w:val="12"/>
              <w:szCs w:val="12"/>
              <w:u w:color="000000"/>
            </w:rPr>
            <w:instrText>"</w:instrText>
          </w:r>
          <w:r>
            <w:rPr>
              <w:sz w:val="12"/>
              <w:szCs w:val="12"/>
              <w:u w:color="000000"/>
            </w:rPr>
            <w:instrText>1</w:instrText>
          </w:r>
          <w:r w:rsidRPr="003837B7">
            <w:rPr>
              <w:sz w:val="12"/>
              <w:szCs w:val="12"/>
              <w:u w:color="000000"/>
            </w:rPr>
            <w:instrText>"</w:instrText>
          </w:r>
          <w:r>
            <w:rPr>
              <w:sz w:val="12"/>
              <w:szCs w:val="12"/>
              <w:u w:color="000000"/>
            </w:rPr>
            <w:instrText xml:space="preserve"> "" "</w:instrText>
          </w:r>
          <w:r w:rsidRPr="003837B7">
            <w:rPr>
              <w:sz w:val="12"/>
              <w:szCs w:val="12"/>
            </w:rPr>
            <w:fldChar w:fldCharType="begin"/>
          </w:r>
          <w:r w:rsidRPr="003837B7">
            <w:rPr>
              <w:sz w:val="12"/>
              <w:szCs w:val="12"/>
            </w:rPr>
            <w:instrText xml:space="preserve"> FILENAME  \p  \* MERGEFORMAT </w:instrText>
          </w:r>
          <w:r w:rsidRPr="003837B7">
            <w:rPr>
              <w:sz w:val="12"/>
              <w:szCs w:val="12"/>
            </w:rPr>
            <w:fldChar w:fldCharType="separate"/>
          </w:r>
          <w:r w:rsidR="00877FCC">
            <w:rPr>
              <w:noProof/>
              <w:sz w:val="12"/>
              <w:szCs w:val="12"/>
            </w:rPr>
            <w:instrText>G:\SKBLN4\Veranstaltungen\Besuchergruppen\BR-Kontingente\C-Gruppen Fahrkostenzuschuss\Bekanntmachung Fahrkostenzuschüsse Besuch BR\2027\Informationsblatt Fahrtkostenzuschuss 2027.docx</w:instrText>
          </w:r>
          <w:r w:rsidRPr="003837B7">
            <w:rPr>
              <w:sz w:val="12"/>
              <w:szCs w:val="12"/>
            </w:rPr>
            <w:fldChar w:fldCharType="end"/>
          </w:r>
          <w:r w:rsidRPr="003837B7">
            <w:rPr>
              <w:sz w:val="12"/>
              <w:szCs w:val="12"/>
            </w:rPr>
            <w:instrText xml:space="preserve"> – zuletzt bearbeitet von </w:instrText>
          </w:r>
          <w:r w:rsidRPr="003837B7">
            <w:rPr>
              <w:sz w:val="12"/>
              <w:szCs w:val="12"/>
            </w:rPr>
            <w:fldChar w:fldCharType="begin"/>
          </w:r>
          <w:r w:rsidRPr="003837B7">
            <w:rPr>
              <w:sz w:val="12"/>
              <w:szCs w:val="12"/>
            </w:rPr>
            <w:instrText xml:space="preserve"> USERNAME   \* MERGEFORMAT </w:instrText>
          </w:r>
          <w:r w:rsidRPr="003837B7">
            <w:rPr>
              <w:sz w:val="12"/>
              <w:szCs w:val="12"/>
            </w:rPr>
            <w:fldChar w:fldCharType="separate"/>
          </w:r>
          <w:r w:rsidR="00877FCC">
            <w:rPr>
              <w:noProof/>
              <w:sz w:val="12"/>
              <w:szCs w:val="12"/>
            </w:rPr>
            <w:instrText>Frankenstein, Carolin - SK BLN</w:instrText>
          </w:r>
          <w:r w:rsidRPr="003837B7">
            <w:rPr>
              <w:sz w:val="12"/>
              <w:szCs w:val="12"/>
            </w:rPr>
            <w:fldChar w:fldCharType="end"/>
          </w:r>
          <w:r w:rsidRPr="003837B7">
            <w:rPr>
              <w:sz w:val="12"/>
              <w:szCs w:val="12"/>
            </w:rPr>
            <w:instrText xml:space="preserve"> </w:instrText>
          </w:r>
          <w:r>
            <w:rPr>
              <w:sz w:val="12"/>
              <w:szCs w:val="12"/>
            </w:rPr>
            <w:instrText>"</w:instrText>
          </w:r>
          <w:r w:rsidRPr="003837B7">
            <w:rPr>
              <w:sz w:val="12"/>
              <w:szCs w:val="12"/>
            </w:rPr>
            <w:fldChar w:fldCharType="separate"/>
          </w:r>
          <w:r w:rsidR="00877FCC">
            <w:rPr>
              <w:noProof/>
              <w:sz w:val="12"/>
              <w:szCs w:val="12"/>
            </w:rPr>
            <w:t>G:\SKBLN4\Veranstaltungen\Besuchergruppen\BR-Kontingente\C-Gruppen Fahrkostenzuschuss\Bekanntmachung Fahrkostenzuschüsse Besuch BR\2027\Informationsblatt Fahrtkostenzuschuss 2027.docx</w:t>
          </w:r>
          <w:r w:rsidR="00877FCC" w:rsidRPr="003837B7">
            <w:rPr>
              <w:noProof/>
              <w:sz w:val="12"/>
              <w:szCs w:val="12"/>
            </w:rPr>
            <w:t xml:space="preserve"> – zuletzt bearbeitet von </w:t>
          </w:r>
          <w:r w:rsidR="00877FCC">
            <w:rPr>
              <w:noProof/>
              <w:sz w:val="12"/>
              <w:szCs w:val="12"/>
            </w:rPr>
            <w:t>Frankenstein, Carolin - SK BLN</w:t>
          </w:r>
          <w:r w:rsidR="00877FCC" w:rsidRPr="003837B7">
            <w:rPr>
              <w:noProof/>
              <w:sz w:val="12"/>
              <w:szCs w:val="12"/>
            </w:rPr>
            <w:t xml:space="preserve"> </w:t>
          </w:r>
          <w:r w:rsidRPr="003837B7">
            <w:rPr>
              <w:sz w:val="12"/>
              <w:szCs w:val="12"/>
            </w:rPr>
            <w:fldChar w:fldCharType="end"/>
          </w:r>
        </w:p>
      </w:tc>
    </w:tr>
  </w:tbl>
  <w:p w14:paraId="7F5F1937" w14:textId="77777777" w:rsidR="004B065B" w:rsidRPr="00A31E6C" w:rsidRDefault="004B065B" w:rsidP="009B6D7E">
    <w:pP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80D53" w14:textId="77777777" w:rsidR="00E83825" w:rsidRDefault="00E83825">
      <w:r>
        <w:separator/>
      </w:r>
    </w:p>
  </w:footnote>
  <w:footnote w:type="continuationSeparator" w:id="0">
    <w:p w14:paraId="67D94B35" w14:textId="77777777" w:rsidR="00E83825" w:rsidRDefault="00E83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9B908" w14:textId="77777777" w:rsidR="00311A35" w:rsidRDefault="00877FCC">
    <w:pPr>
      <w:pStyle w:val="Kopfzeile"/>
    </w:pPr>
    <w:r>
      <w:rPr>
        <w:noProof/>
      </w:rPr>
      <w:pict w14:anchorId="6A09BC81">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PowerPlusWaterMarkObject3" o:spid="_x0000_s2051" type="#_x0000_t172" style="position:absolute;left:0;text-align:left;margin-left:0;margin-top:0;width:183pt;height:150.2pt;z-index:-251655168;mso-width-percent:900;mso-height-percent:900;mso-position-horizontal:center;mso-position-horizontal-relative:page;mso-position-vertical:center;mso-position-vertical-relative:page;mso-width-percent:900;mso-height-percent:900" o:allowincell="f" fillcolor="#f3f3f3" stroked="f">
          <v:stroke r:id="rId1" o:title=""/>
          <v:shadow color="#868686"/>
          <v:textpath style="font-family:&quot;Arial&quot;;font-size:60pt;v-text-kern:t" trim="t" fitpath="t" string="Muster"/>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122B2" w14:textId="77777777" w:rsidR="004B065B" w:rsidRDefault="00C36AD5" w:rsidP="006D03CA">
    <w:pPr>
      <w:pStyle w:val="Kopfzeile"/>
      <w:jc w:val="left"/>
    </w:pPr>
    <w:r>
      <w:rPr>
        <w:noProof/>
      </w:rPr>
      <w:drawing>
        <wp:anchor distT="0" distB="0" distL="114300" distR="114300" simplePos="0" relativeHeight="251657216" behindDoc="0" locked="0" layoutInCell="1" allowOverlap="1" wp14:anchorId="12918ABD" wp14:editId="74844162">
          <wp:simplePos x="0" y="0"/>
          <wp:positionH relativeFrom="page">
            <wp:posOffset>4313555</wp:posOffset>
          </wp:positionH>
          <wp:positionV relativeFrom="page">
            <wp:posOffset>360045</wp:posOffset>
          </wp:positionV>
          <wp:extent cx="2887200" cy="417600"/>
          <wp:effectExtent l="0" t="0" r="0" b="1905"/>
          <wp:wrapNone/>
          <wp:docPr id="6" name="Grafik 6" descr="D:\PROJEKTE\VS2017\Vorlagen_SK\Anwendung\DEV\Vorlagen_SK_2010\VORLAGEN\Leitmarken\SK_Vertretung_beim_Bund_SW_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ROJEKTE\VS2017\Vorlagen_SK\Anwendung\DEV\Vorlagen_SK_2010\VORLAGEN\Leitmarken\SK_Vertretung_beim_Bund_SW_10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87200" cy="417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8761" w:tblpY="2836"/>
      <w:tblW w:w="2604" w:type="dxa"/>
      <w:tblLayout w:type="fixed"/>
      <w:tblCellMar>
        <w:left w:w="0" w:type="dxa"/>
        <w:right w:w="0" w:type="dxa"/>
      </w:tblCellMar>
      <w:tblLook w:val="0000" w:firstRow="0" w:lastRow="0" w:firstColumn="0" w:lastColumn="0" w:noHBand="0" w:noVBand="0"/>
    </w:tblPr>
    <w:tblGrid>
      <w:gridCol w:w="442"/>
      <w:gridCol w:w="14"/>
      <w:gridCol w:w="2135"/>
      <w:gridCol w:w="13"/>
    </w:tblGrid>
    <w:tr w:rsidR="00945575" w:rsidRPr="00322690" w14:paraId="38BCD574" w14:textId="77777777" w:rsidTr="00C56292">
      <w:trPr>
        <w:gridAfter w:val="1"/>
        <w:wAfter w:w="13" w:type="dxa"/>
        <w:cantSplit/>
        <w:trHeight w:hRule="exact" w:val="4196"/>
      </w:trPr>
      <w:tc>
        <w:tcPr>
          <w:tcW w:w="456" w:type="dxa"/>
          <w:gridSpan w:val="2"/>
          <w:shd w:val="clear" w:color="auto" w:fill="auto"/>
        </w:tcPr>
        <w:p w14:paraId="5583953A" w14:textId="77777777" w:rsidR="00945575" w:rsidRPr="000245B8" w:rsidRDefault="00945575" w:rsidP="00854651">
          <w:pPr>
            <w:pStyle w:val="Positionsrahmen2"/>
            <w:framePr w:w="0" w:wrap="auto" w:hAnchor="text" w:xAlign="left" w:yAlign="inline" w:anchorLock="0"/>
            <w:rPr>
              <w:szCs w:val="16"/>
              <w:u w:color="000000"/>
            </w:rPr>
          </w:pPr>
        </w:p>
      </w:tc>
      <w:tc>
        <w:tcPr>
          <w:tcW w:w="2135" w:type="dxa"/>
          <w:shd w:val="clear" w:color="auto" w:fill="auto"/>
        </w:tcPr>
        <w:p w14:paraId="3400AE15" w14:textId="1CBC6ED1" w:rsidR="007D5004" w:rsidRPr="000245B8" w:rsidRDefault="007D5004" w:rsidP="00854651">
          <w:pPr>
            <w:jc w:val="left"/>
            <w:rPr>
              <w:rFonts w:cs="Arial"/>
              <w:b/>
              <w:color w:val="000000" w:themeColor="text1"/>
              <w:sz w:val="16"/>
              <w:szCs w:val="16"/>
              <w:u w:color="000000"/>
            </w:rPr>
          </w:pPr>
          <w:r w:rsidRPr="000245B8">
            <w:rPr>
              <w:rFonts w:cs="Arial"/>
              <w:b/>
              <w:color w:val="000000" w:themeColor="text1"/>
              <w:sz w:val="16"/>
              <w:szCs w:val="16"/>
              <w:u w:color="000000"/>
            </w:rPr>
            <w:fldChar w:fldCharType="begin"/>
          </w:r>
          <w:r w:rsidRPr="000245B8">
            <w:rPr>
              <w:rFonts w:cs="Arial"/>
              <w:b/>
              <w:color w:val="000000" w:themeColor="text1"/>
              <w:sz w:val="16"/>
              <w:szCs w:val="16"/>
              <w:u w:color="000000"/>
            </w:rPr>
            <w:instrText xml:space="preserve"> IF</w:instrText>
          </w:r>
          <w:r w:rsidRPr="000245B8">
            <w:rPr>
              <w:rFonts w:cs="Arial"/>
              <w:b/>
              <w:color w:val="000000" w:themeColor="text1"/>
              <w:sz w:val="16"/>
              <w:szCs w:val="16"/>
              <w:u w:color="000000"/>
            </w:rPr>
            <w:fldChar w:fldCharType="begin"/>
          </w:r>
          <w:r w:rsidRPr="000245B8">
            <w:rPr>
              <w:rFonts w:cs="Arial"/>
              <w:b/>
              <w:color w:val="000000" w:themeColor="text1"/>
              <w:sz w:val="16"/>
              <w:szCs w:val="16"/>
              <w:u w:color="000000"/>
            </w:rPr>
            <w:instrText xml:space="preserve"> docvariable </w:instrText>
          </w:r>
          <w:r w:rsidRPr="000245B8">
            <w:rPr>
              <w:rFonts w:cs="Arial"/>
              <w:b/>
              <w:color w:val="000000" w:themeColor="text1"/>
              <w:sz w:val="16"/>
              <w:szCs w:val="16"/>
            </w:rPr>
            <w:instrText>dvar_geschlecht</w:instrText>
          </w:r>
          <w:r w:rsidRPr="000245B8">
            <w:rPr>
              <w:rFonts w:cs="Arial"/>
              <w:b/>
              <w:color w:val="000000" w:themeColor="text1"/>
              <w:sz w:val="16"/>
              <w:szCs w:val="16"/>
              <w:u w:color="000000"/>
            </w:rPr>
            <w:instrText xml:space="preserve"> </w:instrText>
          </w:r>
          <w:r w:rsidRPr="000245B8">
            <w:rPr>
              <w:rFonts w:cs="Arial"/>
              <w:b/>
              <w:color w:val="000000" w:themeColor="text1"/>
              <w:sz w:val="16"/>
              <w:szCs w:val="16"/>
              <w:u w:color="000000"/>
            </w:rPr>
            <w:fldChar w:fldCharType="separate"/>
          </w:r>
          <w:r w:rsidR="00877FCC">
            <w:rPr>
              <w:rFonts w:cs="Arial"/>
              <w:b/>
              <w:color w:val="000000" w:themeColor="text1"/>
              <w:sz w:val="16"/>
              <w:szCs w:val="16"/>
              <w:u w:color="000000"/>
            </w:rPr>
            <w:instrText>w</w:instrText>
          </w:r>
          <w:r w:rsidRPr="000245B8">
            <w:rPr>
              <w:rFonts w:cs="Arial"/>
              <w:b/>
              <w:color w:val="000000" w:themeColor="text1"/>
              <w:sz w:val="16"/>
              <w:szCs w:val="16"/>
              <w:u w:color="000000"/>
            </w:rPr>
            <w:fldChar w:fldCharType="end"/>
          </w:r>
          <w:r w:rsidRPr="000245B8">
            <w:rPr>
              <w:rFonts w:cs="Arial"/>
              <w:b/>
              <w:color w:val="000000" w:themeColor="text1"/>
              <w:sz w:val="16"/>
              <w:szCs w:val="16"/>
              <w:u w:color="000000"/>
            </w:rPr>
            <w:instrText>="m" "Ihr Ansprechpartner" "Ihre Ansprechpartnerin"</w:instrText>
          </w:r>
          <w:r w:rsidRPr="000245B8">
            <w:rPr>
              <w:rFonts w:cs="Arial"/>
              <w:b/>
              <w:color w:val="000000" w:themeColor="text1"/>
              <w:sz w:val="16"/>
              <w:szCs w:val="16"/>
              <w:u w:color="000000"/>
            </w:rPr>
            <w:fldChar w:fldCharType="separate"/>
          </w:r>
          <w:r w:rsidR="00877FCC" w:rsidRPr="000245B8">
            <w:rPr>
              <w:rFonts w:cs="Arial"/>
              <w:b/>
              <w:noProof/>
              <w:color w:val="000000" w:themeColor="text1"/>
              <w:sz w:val="16"/>
              <w:szCs w:val="16"/>
              <w:u w:color="000000"/>
            </w:rPr>
            <w:t>Ihre Ansprechpartnerin</w:t>
          </w:r>
          <w:r w:rsidRPr="000245B8">
            <w:rPr>
              <w:rFonts w:cs="Arial"/>
              <w:b/>
              <w:color w:val="000000" w:themeColor="text1"/>
              <w:sz w:val="16"/>
              <w:szCs w:val="16"/>
              <w:u w:color="000000"/>
            </w:rPr>
            <w:fldChar w:fldCharType="end"/>
          </w:r>
        </w:p>
        <w:p w14:paraId="19233792" w14:textId="4E65429F" w:rsidR="007D5004" w:rsidRPr="000245B8" w:rsidRDefault="00D92213" w:rsidP="00854651">
          <w:pPr>
            <w:jc w:val="left"/>
            <w:rPr>
              <w:rFonts w:cs="Arial"/>
              <w:sz w:val="16"/>
              <w:szCs w:val="16"/>
            </w:rPr>
          </w:pPr>
          <w:r w:rsidRPr="000245B8">
            <w:rPr>
              <w:rFonts w:cs="Arial"/>
              <w:sz w:val="16"/>
              <w:szCs w:val="16"/>
            </w:rPr>
            <w:fldChar w:fldCharType="begin"/>
          </w:r>
          <w:r w:rsidRPr="000245B8">
            <w:rPr>
              <w:rFonts w:cs="Arial"/>
              <w:sz w:val="16"/>
              <w:szCs w:val="16"/>
            </w:rPr>
            <w:instrText xml:space="preserve"> </w:instrText>
          </w:r>
          <w:r w:rsidR="0065772B" w:rsidRPr="000245B8">
            <w:rPr>
              <w:rFonts w:cs="Arial"/>
              <w:sz w:val="16"/>
              <w:szCs w:val="16"/>
            </w:rPr>
            <w:instrText xml:space="preserve">if </w:instrText>
          </w:r>
          <w:r w:rsidR="0065772B" w:rsidRPr="000245B8">
            <w:rPr>
              <w:rFonts w:cs="Arial"/>
              <w:sz w:val="16"/>
              <w:szCs w:val="16"/>
            </w:rPr>
            <w:fldChar w:fldCharType="begin"/>
          </w:r>
          <w:r w:rsidR="0065772B" w:rsidRPr="000245B8">
            <w:rPr>
              <w:rFonts w:cs="Arial"/>
              <w:sz w:val="16"/>
              <w:szCs w:val="16"/>
            </w:rPr>
            <w:instrText xml:space="preserve"> </w:instrText>
          </w:r>
          <w:r w:rsidR="0065772B" w:rsidRPr="000245B8">
            <w:rPr>
              <w:sz w:val="16"/>
              <w:szCs w:val="16"/>
            </w:rPr>
            <w:instrText xml:space="preserve"> </w:instrText>
          </w:r>
          <w:r w:rsidR="0065772B" w:rsidRPr="000245B8">
            <w:rPr>
              <w:rFonts w:cs="Arial"/>
              <w:sz w:val="16"/>
              <w:szCs w:val="16"/>
            </w:rPr>
            <w:instrText xml:space="preserve">docvariable DVAR_BTITEL </w:instrText>
          </w:r>
          <w:r w:rsidR="0065772B" w:rsidRPr="000245B8">
            <w:rPr>
              <w:rFonts w:cs="Arial"/>
              <w:sz w:val="16"/>
              <w:szCs w:val="16"/>
            </w:rPr>
            <w:fldChar w:fldCharType="separate"/>
          </w:r>
          <w:r w:rsidR="00877FCC">
            <w:rPr>
              <w:rFonts w:cs="Arial"/>
              <w:sz w:val="16"/>
              <w:szCs w:val="16"/>
            </w:rPr>
            <w:instrText xml:space="preserve"> </w:instrText>
          </w:r>
          <w:r w:rsidR="0065772B" w:rsidRPr="000245B8">
            <w:rPr>
              <w:rFonts w:cs="Arial"/>
              <w:sz w:val="16"/>
              <w:szCs w:val="16"/>
            </w:rPr>
            <w:fldChar w:fldCharType="end"/>
          </w:r>
          <w:r w:rsidR="0065772B" w:rsidRPr="000245B8">
            <w:rPr>
              <w:rFonts w:cs="Arial"/>
              <w:sz w:val="16"/>
              <w:szCs w:val="16"/>
            </w:rPr>
            <w:instrText xml:space="preserve"> = " " "" </w:instrText>
          </w:r>
          <w:r w:rsidR="0065772B" w:rsidRPr="000245B8">
            <w:rPr>
              <w:rFonts w:cs="Arial"/>
              <w:sz w:val="16"/>
              <w:szCs w:val="16"/>
            </w:rPr>
            <w:fldChar w:fldCharType="begin"/>
          </w:r>
          <w:r w:rsidR="0065772B" w:rsidRPr="000245B8">
            <w:rPr>
              <w:rFonts w:cs="Arial"/>
              <w:sz w:val="16"/>
              <w:szCs w:val="16"/>
            </w:rPr>
            <w:instrText xml:space="preserve"> </w:instrText>
          </w:r>
          <w:r w:rsidR="0065772B" w:rsidRPr="000245B8">
            <w:rPr>
              <w:sz w:val="16"/>
              <w:szCs w:val="16"/>
            </w:rPr>
            <w:instrText xml:space="preserve"> </w:instrText>
          </w:r>
          <w:r w:rsidR="0065772B" w:rsidRPr="000245B8">
            <w:rPr>
              <w:rFonts w:cs="Arial"/>
              <w:sz w:val="16"/>
              <w:szCs w:val="16"/>
            </w:rPr>
            <w:instrText xml:space="preserve">docvariable DVAR_BTITEL </w:instrText>
          </w:r>
          <w:r w:rsidR="0065772B" w:rsidRPr="000245B8">
            <w:rPr>
              <w:rFonts w:cs="Arial"/>
              <w:sz w:val="16"/>
              <w:szCs w:val="16"/>
            </w:rPr>
            <w:fldChar w:fldCharType="separate"/>
          </w:r>
          <w:r w:rsidR="0065772B" w:rsidRPr="000245B8">
            <w:rPr>
              <w:rFonts w:cs="Arial"/>
              <w:sz w:val="16"/>
              <w:szCs w:val="16"/>
            </w:rPr>
            <w:instrText>Dr. habil</w:instrText>
          </w:r>
          <w:r w:rsidR="0065772B" w:rsidRPr="000245B8">
            <w:rPr>
              <w:rFonts w:cs="Arial"/>
              <w:sz w:val="16"/>
              <w:szCs w:val="16"/>
            </w:rPr>
            <w:fldChar w:fldCharType="end"/>
          </w:r>
          <w:r w:rsidRPr="000245B8">
            <w:rPr>
              <w:rFonts w:cs="Arial"/>
              <w:sz w:val="16"/>
              <w:szCs w:val="16"/>
            </w:rPr>
            <w:instrText xml:space="preserve"> </w:instrText>
          </w:r>
          <w:r w:rsidRPr="000245B8">
            <w:rPr>
              <w:rFonts w:cs="Arial"/>
              <w:sz w:val="16"/>
              <w:szCs w:val="16"/>
            </w:rPr>
            <w:fldChar w:fldCharType="end"/>
          </w:r>
          <w:bookmarkStart w:id="6" w:name="tmBEARB_NAME"/>
          <w:r w:rsidR="00E83825">
            <w:rPr>
              <w:rFonts w:cs="Arial"/>
              <w:sz w:val="16"/>
              <w:szCs w:val="16"/>
            </w:rPr>
            <w:t>Carolin Frankenstein</w:t>
          </w:r>
          <w:bookmarkEnd w:id="6"/>
        </w:p>
        <w:p w14:paraId="77178AA4" w14:textId="77777777" w:rsidR="00565EBC" w:rsidRPr="000245B8" w:rsidRDefault="00565EBC" w:rsidP="00854651">
          <w:pPr>
            <w:jc w:val="left"/>
            <w:rPr>
              <w:rFonts w:cs="Arial"/>
              <w:noProof/>
              <w:color w:val="000000"/>
              <w:sz w:val="16"/>
              <w:szCs w:val="16"/>
            </w:rPr>
          </w:pPr>
        </w:p>
        <w:p w14:paraId="5D2EB508" w14:textId="77777777" w:rsidR="00565EBC" w:rsidRPr="000245B8" w:rsidRDefault="00565EBC" w:rsidP="00854651">
          <w:pPr>
            <w:ind w:left="11"/>
            <w:jc w:val="left"/>
            <w:rPr>
              <w:rFonts w:cs="Arial"/>
              <w:sz w:val="16"/>
              <w:szCs w:val="16"/>
              <w:u w:color="000000"/>
            </w:rPr>
          </w:pPr>
          <w:r w:rsidRPr="000245B8">
            <w:rPr>
              <w:rFonts w:cs="Arial"/>
              <w:b/>
              <w:sz w:val="16"/>
              <w:szCs w:val="16"/>
              <w:u w:color="000000"/>
            </w:rPr>
            <w:t>Durchwahl</w:t>
          </w:r>
        </w:p>
        <w:p w14:paraId="63E3CCB2" w14:textId="77777777" w:rsidR="005120D6" w:rsidRPr="000245B8" w:rsidRDefault="00565EBC" w:rsidP="00854651">
          <w:pPr>
            <w:tabs>
              <w:tab w:val="left" w:pos="624"/>
            </w:tabs>
            <w:ind w:left="624" w:hanging="624"/>
            <w:jc w:val="left"/>
            <w:rPr>
              <w:rFonts w:cs="Arial"/>
              <w:sz w:val="16"/>
              <w:szCs w:val="16"/>
            </w:rPr>
          </w:pPr>
          <w:r w:rsidRPr="000245B8">
            <w:rPr>
              <w:sz w:val="16"/>
              <w:szCs w:val="16"/>
            </w:rPr>
            <w:t>Telefon</w:t>
          </w:r>
          <w:r w:rsidRPr="000245B8">
            <w:rPr>
              <w:sz w:val="16"/>
              <w:szCs w:val="16"/>
            </w:rPr>
            <w:tab/>
          </w:r>
          <w:bookmarkStart w:id="7" w:name="tmBEARB_TELEFON"/>
          <w:r w:rsidR="00E83825">
            <w:rPr>
              <w:sz w:val="16"/>
              <w:szCs w:val="16"/>
            </w:rPr>
            <w:t>+49 30 20606-411</w:t>
          </w:r>
          <w:bookmarkEnd w:id="7"/>
        </w:p>
        <w:p w14:paraId="3530ABDF" w14:textId="77777777" w:rsidR="00565EBC" w:rsidRPr="000245B8" w:rsidRDefault="00565EBC" w:rsidP="00854651">
          <w:pPr>
            <w:tabs>
              <w:tab w:val="left" w:pos="624"/>
            </w:tabs>
            <w:ind w:left="624" w:hanging="624"/>
            <w:jc w:val="left"/>
            <w:rPr>
              <w:rFonts w:cs="Arial"/>
              <w:sz w:val="16"/>
              <w:szCs w:val="16"/>
            </w:rPr>
          </w:pPr>
          <w:r w:rsidRPr="000245B8">
            <w:rPr>
              <w:rFonts w:cs="Arial"/>
              <w:color w:val="000000"/>
              <w:sz w:val="16"/>
              <w:szCs w:val="16"/>
              <w:u w:color="000000"/>
            </w:rPr>
            <w:t>Telefax</w:t>
          </w:r>
          <w:r w:rsidRPr="000245B8">
            <w:rPr>
              <w:rFonts w:cs="Arial"/>
              <w:color w:val="000000"/>
              <w:sz w:val="16"/>
              <w:szCs w:val="16"/>
              <w:u w:color="000000"/>
            </w:rPr>
            <w:tab/>
          </w:r>
          <w:bookmarkStart w:id="8" w:name="tmBEARB_FAX"/>
          <w:r w:rsidR="00862237">
            <w:rPr>
              <w:rFonts w:cs="Arial"/>
              <w:color w:val="000000"/>
              <w:sz w:val="16"/>
              <w:szCs w:val="16"/>
              <w:u w:color="000000"/>
            </w:rPr>
            <w:t>+49 30 20606-419</w:t>
          </w:r>
          <w:bookmarkEnd w:id="8"/>
        </w:p>
        <w:p w14:paraId="273E505F" w14:textId="77777777" w:rsidR="00565EBC" w:rsidRPr="000245B8" w:rsidRDefault="00565EBC" w:rsidP="00854651">
          <w:pPr>
            <w:tabs>
              <w:tab w:val="left" w:pos="624"/>
            </w:tabs>
            <w:jc w:val="left"/>
            <w:rPr>
              <w:rFonts w:cs="Arial"/>
              <w:sz w:val="16"/>
              <w:szCs w:val="16"/>
            </w:rPr>
          </w:pPr>
        </w:p>
        <w:p w14:paraId="1C9E157F" w14:textId="77777777" w:rsidR="00565EBC" w:rsidRPr="000245B8" w:rsidRDefault="00E83825" w:rsidP="00854651">
          <w:pPr>
            <w:jc w:val="left"/>
            <w:rPr>
              <w:rFonts w:cs="Arial"/>
              <w:noProof/>
              <w:color w:val="000000"/>
              <w:sz w:val="16"/>
              <w:szCs w:val="16"/>
            </w:rPr>
          </w:pPr>
          <w:bookmarkStart w:id="9" w:name="tmBEARB_EMAIL_1"/>
          <w:r>
            <w:rPr>
              <w:rFonts w:cs="Arial"/>
              <w:noProof/>
              <w:color w:val="000000"/>
              <w:sz w:val="16"/>
              <w:szCs w:val="16"/>
            </w:rPr>
            <w:t>carolin.frankenstein@</w:t>
          </w:r>
          <w:bookmarkEnd w:id="9"/>
          <w:r w:rsidR="00565EBC" w:rsidRPr="000245B8">
            <w:rPr>
              <w:rFonts w:cs="Arial"/>
              <w:noProof/>
              <w:color w:val="000000"/>
              <w:sz w:val="16"/>
              <w:szCs w:val="16"/>
            </w:rPr>
            <w:br/>
          </w:r>
          <w:bookmarkStart w:id="10" w:name="tmBEARB_EMAIL_2"/>
          <w:r w:rsidR="00565EBC" w:rsidRPr="000245B8">
            <w:rPr>
              <w:rFonts w:cs="Arial"/>
              <w:noProof/>
              <w:color w:val="000000"/>
              <w:sz w:val="16"/>
              <w:szCs w:val="16"/>
            </w:rPr>
            <w:t>bln.sk.sachsen.de</w:t>
          </w:r>
          <w:bookmarkEnd w:id="10"/>
          <w:r w:rsidR="00135E5D" w:rsidRPr="000245B8">
            <w:rPr>
              <w:rFonts w:cs="Arial"/>
              <w:noProof/>
              <w:color w:val="000000"/>
              <w:sz w:val="16"/>
              <w:szCs w:val="16"/>
            </w:rPr>
            <w:t>*</w:t>
          </w:r>
        </w:p>
        <w:p w14:paraId="77AB5976" w14:textId="77777777" w:rsidR="00565EBC" w:rsidRPr="000245B8" w:rsidRDefault="00565EBC" w:rsidP="00854651">
          <w:pPr>
            <w:jc w:val="left"/>
            <w:rPr>
              <w:rFonts w:cs="Arial"/>
              <w:noProof/>
              <w:color w:val="000000"/>
              <w:sz w:val="16"/>
              <w:szCs w:val="16"/>
            </w:rPr>
          </w:pPr>
        </w:p>
        <w:p w14:paraId="03940A25" w14:textId="77777777" w:rsidR="00565EBC" w:rsidRPr="000245B8" w:rsidRDefault="00565EBC" w:rsidP="00854651">
          <w:pPr>
            <w:pStyle w:val="Positionsrahmen2"/>
            <w:framePr w:w="0" w:wrap="auto" w:hAnchor="text" w:xAlign="left" w:yAlign="inline" w:anchorLock="0"/>
            <w:rPr>
              <w:rFonts w:cs="Arial"/>
              <w:b/>
              <w:color w:val="000000" w:themeColor="text1"/>
              <w:szCs w:val="16"/>
              <w:u w:color="000000"/>
            </w:rPr>
          </w:pPr>
          <w:r w:rsidRPr="000245B8">
            <w:rPr>
              <w:rFonts w:cs="Arial"/>
              <w:b/>
              <w:color w:val="000000" w:themeColor="text1"/>
              <w:szCs w:val="16"/>
              <w:u w:color="000000"/>
            </w:rPr>
            <w:t>Ihr Zeichen</w:t>
          </w:r>
        </w:p>
        <w:p w14:paraId="6155CDBC" w14:textId="77777777" w:rsidR="00565EBC" w:rsidRPr="000245B8" w:rsidRDefault="00565EBC" w:rsidP="00854651">
          <w:pPr>
            <w:jc w:val="left"/>
            <w:rPr>
              <w:rFonts w:cs="Arial"/>
              <w:color w:val="000000"/>
              <w:sz w:val="16"/>
              <w:szCs w:val="16"/>
              <w:u w:color="000000"/>
            </w:rPr>
          </w:pPr>
          <w:bookmarkStart w:id="11" w:name="tmIHRZEICHEN"/>
          <w:r w:rsidRPr="000245B8">
            <w:rPr>
              <w:rFonts w:cs="Arial"/>
              <w:color w:val="000000"/>
              <w:sz w:val="16"/>
              <w:szCs w:val="16"/>
              <w:u w:color="000000"/>
            </w:rPr>
            <w:t xml:space="preserve"> </w:t>
          </w:r>
          <w:bookmarkEnd w:id="11"/>
        </w:p>
        <w:p w14:paraId="33C28A27" w14:textId="77777777" w:rsidR="00565EBC" w:rsidRPr="000245B8" w:rsidRDefault="00565EBC" w:rsidP="00854651">
          <w:pPr>
            <w:jc w:val="left"/>
            <w:rPr>
              <w:rFonts w:cs="Arial"/>
              <w:color w:val="000000"/>
              <w:sz w:val="16"/>
              <w:szCs w:val="16"/>
              <w:u w:color="000000"/>
            </w:rPr>
          </w:pPr>
        </w:p>
        <w:p w14:paraId="493AC060" w14:textId="77777777" w:rsidR="00565EBC" w:rsidRPr="000245B8" w:rsidRDefault="00565EBC" w:rsidP="00854651">
          <w:pPr>
            <w:pStyle w:val="Positionsrahmen2"/>
            <w:framePr w:w="0" w:wrap="auto" w:hAnchor="text" w:xAlign="left" w:yAlign="inline" w:anchorLock="0"/>
            <w:rPr>
              <w:rFonts w:cs="Arial"/>
              <w:color w:val="000000" w:themeColor="text1"/>
              <w:szCs w:val="16"/>
              <w:u w:color="000000"/>
            </w:rPr>
          </w:pPr>
          <w:r w:rsidRPr="000245B8">
            <w:rPr>
              <w:rFonts w:cs="Arial"/>
              <w:color w:val="000000" w:themeColor="text1"/>
              <w:szCs w:val="16"/>
              <w:u w:color="000000"/>
            </w:rPr>
            <w:t>I</w:t>
          </w:r>
          <w:r w:rsidRPr="000245B8">
            <w:rPr>
              <w:rFonts w:cs="Arial"/>
              <w:b/>
              <w:color w:val="000000" w:themeColor="text1"/>
              <w:szCs w:val="16"/>
              <w:u w:color="000000"/>
            </w:rPr>
            <w:t>hre Nachricht vom</w:t>
          </w:r>
        </w:p>
        <w:p w14:paraId="6DF30448" w14:textId="77777777" w:rsidR="00565EBC" w:rsidRPr="000245B8" w:rsidRDefault="00565EBC" w:rsidP="00854651">
          <w:pPr>
            <w:pStyle w:val="Positionsrahmen2"/>
            <w:framePr w:w="0" w:wrap="auto" w:hAnchor="text" w:xAlign="left" w:yAlign="inline" w:anchorLock="0"/>
            <w:rPr>
              <w:rFonts w:cs="Arial"/>
              <w:color w:val="000000" w:themeColor="text1"/>
              <w:szCs w:val="16"/>
              <w:u w:color="000000"/>
            </w:rPr>
          </w:pPr>
          <w:bookmarkStart w:id="12" w:name="tmIHRENACHRICHT"/>
          <w:bookmarkEnd w:id="12"/>
        </w:p>
        <w:p w14:paraId="1EF81D18" w14:textId="77777777" w:rsidR="00777D8C" w:rsidRPr="000245B8" w:rsidRDefault="00777D8C" w:rsidP="00854651">
          <w:pPr>
            <w:pStyle w:val="Positionsrahmen2"/>
            <w:framePr w:w="0" w:wrap="auto" w:hAnchor="text" w:xAlign="left" w:yAlign="inline" w:anchorLock="0"/>
            <w:rPr>
              <w:rFonts w:cs="Arial"/>
              <w:b/>
              <w:color w:val="000000" w:themeColor="text1"/>
              <w:szCs w:val="16"/>
              <w:u w:color="000000"/>
            </w:rPr>
          </w:pPr>
        </w:p>
        <w:p w14:paraId="2F80DA97" w14:textId="77777777" w:rsidR="00945575" w:rsidRPr="000245B8" w:rsidRDefault="00945575" w:rsidP="00854651">
          <w:pPr>
            <w:pStyle w:val="Positionsrahmen2"/>
            <w:framePr w:w="0" w:wrap="auto" w:hAnchor="text" w:xAlign="left" w:yAlign="inline" w:anchorLock="0"/>
            <w:rPr>
              <w:rFonts w:cs="Arial"/>
              <w:b/>
              <w:color w:val="000000" w:themeColor="text1"/>
              <w:szCs w:val="16"/>
              <w:u w:color="000000"/>
            </w:rPr>
          </w:pPr>
          <w:r w:rsidRPr="000245B8">
            <w:rPr>
              <w:rFonts w:cs="Arial"/>
              <w:b/>
              <w:color w:val="000000" w:themeColor="text1"/>
              <w:szCs w:val="16"/>
              <w:u w:color="000000"/>
            </w:rPr>
            <w:t>Geschäftszeichen</w:t>
          </w:r>
        </w:p>
        <w:p w14:paraId="7D4EA785" w14:textId="77777777" w:rsidR="00945575" w:rsidRPr="000245B8" w:rsidRDefault="00945575" w:rsidP="00854651">
          <w:pPr>
            <w:pStyle w:val="Positionsrahmen2"/>
            <w:framePr w:w="0" w:wrap="auto" w:hAnchor="text" w:xAlign="left" w:yAlign="inline" w:anchorLock="0"/>
            <w:rPr>
              <w:rFonts w:cs="Arial"/>
              <w:b/>
              <w:color w:val="000000" w:themeColor="text1"/>
              <w:szCs w:val="16"/>
              <w:u w:color="000000"/>
            </w:rPr>
          </w:pPr>
          <w:r w:rsidRPr="000245B8">
            <w:rPr>
              <w:rFonts w:cs="Arial"/>
              <w:b/>
              <w:color w:val="000000" w:themeColor="text1"/>
              <w:szCs w:val="16"/>
              <w:u w:color="000000"/>
            </w:rPr>
            <w:t>(bitte bei Antwort angeben)</w:t>
          </w:r>
        </w:p>
        <w:p w14:paraId="4D7DA342" w14:textId="77777777" w:rsidR="00565EBC" w:rsidRPr="000245B8" w:rsidRDefault="00565EBC" w:rsidP="00854651">
          <w:pPr>
            <w:pStyle w:val="Positionsrahmen2"/>
            <w:framePr w:w="0" w:wrap="auto" w:hAnchor="text" w:xAlign="left" w:yAlign="inline" w:anchorLock="0"/>
            <w:rPr>
              <w:rFonts w:cs="Arial"/>
              <w:color w:val="000000" w:themeColor="text1"/>
              <w:szCs w:val="16"/>
              <w:u w:color="000000"/>
            </w:rPr>
          </w:pPr>
          <w:bookmarkStart w:id="13" w:name="tmAKTENZEICHEN"/>
          <w:bookmarkEnd w:id="13"/>
        </w:p>
        <w:p w14:paraId="67ED0440" w14:textId="77777777" w:rsidR="00130AA9" w:rsidRPr="000245B8" w:rsidRDefault="00130AA9" w:rsidP="00854651">
          <w:pPr>
            <w:rPr>
              <w:sz w:val="16"/>
              <w:szCs w:val="16"/>
            </w:rPr>
          </w:pPr>
        </w:p>
        <w:p w14:paraId="0AC8ECF6" w14:textId="77777777" w:rsidR="00565EBC" w:rsidRPr="000245B8" w:rsidRDefault="00565EBC" w:rsidP="00854651">
          <w:pPr>
            <w:pStyle w:val="Positionsrahmen2"/>
            <w:framePr w:w="0" w:wrap="auto" w:hAnchor="text" w:xAlign="left" w:yAlign="inline" w:anchorLock="0"/>
            <w:rPr>
              <w:rFonts w:cs="Arial"/>
              <w:color w:val="000000" w:themeColor="text1"/>
              <w:szCs w:val="16"/>
              <w:u w:color="000000"/>
            </w:rPr>
          </w:pPr>
          <w:r w:rsidRPr="000245B8">
            <w:rPr>
              <w:rFonts w:cs="Arial"/>
              <w:color w:val="000000" w:themeColor="text1"/>
              <w:szCs w:val="16"/>
              <w:u w:color="000000"/>
            </w:rPr>
            <w:t>Berlin,</w:t>
          </w:r>
        </w:p>
        <w:p w14:paraId="59374772" w14:textId="464A57A8" w:rsidR="00945575" w:rsidRPr="000245B8" w:rsidRDefault="00FC5BAA" w:rsidP="008702CE">
          <w:pPr>
            <w:pStyle w:val="Positionsrahmen2"/>
            <w:framePr w:w="0" w:wrap="auto" w:hAnchor="text" w:xAlign="left" w:yAlign="inline" w:anchorLock="0"/>
            <w:rPr>
              <w:rFonts w:cs="Arial"/>
              <w:color w:val="000000" w:themeColor="text1"/>
              <w:szCs w:val="16"/>
              <w:u w:color="000000"/>
            </w:rPr>
          </w:pPr>
          <w:r>
            <w:rPr>
              <w:rFonts w:cs="Arial"/>
              <w:color w:val="000000" w:themeColor="text1"/>
              <w:szCs w:val="16"/>
              <w:u w:color="000000"/>
            </w:rPr>
            <w:t>29</w:t>
          </w:r>
          <w:r w:rsidR="00EA4B09">
            <w:rPr>
              <w:rFonts w:cs="Arial"/>
              <w:color w:val="000000" w:themeColor="text1"/>
              <w:szCs w:val="16"/>
              <w:u w:color="000000"/>
            </w:rPr>
            <w:t xml:space="preserve">. </w:t>
          </w:r>
          <w:r>
            <w:rPr>
              <w:rFonts w:cs="Arial"/>
              <w:color w:val="000000" w:themeColor="text1"/>
              <w:szCs w:val="16"/>
              <w:u w:color="000000"/>
            </w:rPr>
            <w:t>April</w:t>
          </w:r>
          <w:r w:rsidR="00EA4B09">
            <w:rPr>
              <w:rFonts w:cs="Arial"/>
              <w:color w:val="000000" w:themeColor="text1"/>
              <w:szCs w:val="16"/>
              <w:u w:color="000000"/>
            </w:rPr>
            <w:t xml:space="preserve"> 202</w:t>
          </w:r>
          <w:r>
            <w:rPr>
              <w:rFonts w:cs="Arial"/>
              <w:color w:val="000000" w:themeColor="text1"/>
              <w:szCs w:val="16"/>
              <w:u w:color="000000"/>
            </w:rPr>
            <w:t>6</w:t>
          </w:r>
        </w:p>
      </w:tc>
    </w:tr>
    <w:tr w:rsidR="00945575" w:rsidRPr="00322690" w14:paraId="2028607A" w14:textId="77777777" w:rsidTr="00C56292">
      <w:trPr>
        <w:gridAfter w:val="1"/>
        <w:wAfter w:w="13" w:type="dxa"/>
        <w:cantSplit/>
        <w:trHeight w:hRule="exact" w:val="284"/>
      </w:trPr>
      <w:tc>
        <w:tcPr>
          <w:tcW w:w="456" w:type="dxa"/>
          <w:gridSpan w:val="2"/>
          <w:shd w:val="clear" w:color="auto" w:fill="auto"/>
        </w:tcPr>
        <w:p w14:paraId="3F559257" w14:textId="77777777" w:rsidR="00945575" w:rsidRPr="000245B8" w:rsidRDefault="00945575" w:rsidP="00854651">
          <w:pPr>
            <w:pStyle w:val="Positionsrahmen2"/>
            <w:framePr w:w="0" w:wrap="auto" w:hAnchor="text" w:xAlign="left" w:yAlign="inline" w:anchorLock="0"/>
            <w:rPr>
              <w:szCs w:val="16"/>
              <w:u w:color="000000"/>
            </w:rPr>
          </w:pPr>
        </w:p>
      </w:tc>
      <w:tc>
        <w:tcPr>
          <w:tcW w:w="2135" w:type="dxa"/>
          <w:shd w:val="clear" w:color="auto" w:fill="auto"/>
        </w:tcPr>
        <w:p w14:paraId="50DBED38" w14:textId="77777777" w:rsidR="00945575" w:rsidRPr="000245B8" w:rsidRDefault="00945575" w:rsidP="00854651">
          <w:pPr>
            <w:jc w:val="left"/>
            <w:rPr>
              <w:color w:val="000000" w:themeColor="text1"/>
              <w:sz w:val="16"/>
              <w:szCs w:val="16"/>
            </w:rPr>
          </w:pPr>
        </w:p>
      </w:tc>
    </w:tr>
    <w:tr w:rsidR="00C56292" w:rsidRPr="00322690" w14:paraId="6A3E97B9" w14:textId="77777777" w:rsidTr="009447ED">
      <w:trPr>
        <w:cantSplit/>
        <w:trHeight w:hRule="exact" w:val="3912"/>
      </w:trPr>
      <w:tc>
        <w:tcPr>
          <w:tcW w:w="442" w:type="dxa"/>
          <w:shd w:val="clear" w:color="auto" w:fill="auto"/>
        </w:tcPr>
        <w:p w14:paraId="4809E7B6" w14:textId="77777777" w:rsidR="00C56292" w:rsidRPr="00554EE3" w:rsidRDefault="00C56292" w:rsidP="00C56292">
          <w:pPr>
            <w:pStyle w:val="Positionsrahmen2"/>
            <w:framePr w:w="0" w:wrap="auto" w:hAnchor="text" w:xAlign="left" w:yAlign="inline" w:anchorLock="0"/>
            <w:jc w:val="center"/>
            <w:rPr>
              <w:szCs w:val="16"/>
              <w:u w:color="000000"/>
            </w:rPr>
          </w:pPr>
        </w:p>
      </w:tc>
      <w:tc>
        <w:tcPr>
          <w:tcW w:w="2162" w:type="dxa"/>
          <w:gridSpan w:val="3"/>
          <w:shd w:val="clear" w:color="auto" w:fill="auto"/>
          <w:vAlign w:val="center"/>
        </w:tcPr>
        <w:p w14:paraId="3F0AFE38" w14:textId="77777777" w:rsidR="00224851" w:rsidRDefault="00224851" w:rsidP="00224851">
          <w:pPr>
            <w:pStyle w:val="Positionsrahmen2"/>
            <w:framePr w:w="0" w:wrap="auto" w:hAnchor="text" w:xAlign="left" w:yAlign="inline" w:anchorLock="0"/>
            <w:jc w:val="center"/>
            <w:rPr>
              <w:szCs w:val="16"/>
            </w:rPr>
          </w:pPr>
          <w:r>
            <w:rPr>
              <w:noProof/>
            </w:rPr>
            <w:drawing>
              <wp:inline distT="0" distB="0" distL="0" distR="0" wp14:anchorId="10CD4CCF" wp14:editId="2F084C96">
                <wp:extent cx="1008000" cy="1310400"/>
                <wp:effectExtent l="0" t="0" r="1905" b="4445"/>
                <wp:docPr id="13" name="Grafik 13" descr="Das Gebäude Brüderstraße 11 in Berlin ist der Sitz der Vertretung des Freistaates Sachsen beim Bund. Das Gebäude ist mit neobarockem Sandsteindekor bei Anklängen des Jugendstils verkleidet. Das Logo stellt eine künsterisch vereinfachte Abbildung der Vorderfront dieses Gebäudes in Grün-Gelb-Tönen dar." title="Sachsen in Berl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hsen in Berlin Farbe.png"/>
                        <pic:cNvPicPr/>
                      </pic:nvPicPr>
                      <pic:blipFill>
                        <a:blip r:embed="rId1">
                          <a:extLst>
                            <a:ext uri="{28A0092B-C50C-407E-A947-70E740481C1C}">
                              <a14:useLocalDpi xmlns:a14="http://schemas.microsoft.com/office/drawing/2010/main" val="0"/>
                            </a:ext>
                          </a:extLst>
                        </a:blip>
                        <a:stretch>
                          <a:fillRect/>
                        </a:stretch>
                      </pic:blipFill>
                      <pic:spPr>
                        <a:xfrm>
                          <a:off x="0" y="0"/>
                          <a:ext cx="1008000" cy="1310400"/>
                        </a:xfrm>
                        <a:prstGeom prst="rect">
                          <a:avLst/>
                        </a:prstGeom>
                      </pic:spPr>
                    </pic:pic>
                  </a:graphicData>
                </a:graphic>
              </wp:inline>
            </w:drawing>
          </w:r>
        </w:p>
        <w:p w14:paraId="23C780AA" w14:textId="77777777" w:rsidR="00224851" w:rsidRDefault="00224851" w:rsidP="00224851">
          <w:pPr>
            <w:jc w:val="center"/>
            <w:rPr>
              <w:sz w:val="16"/>
              <w:szCs w:val="16"/>
            </w:rPr>
          </w:pPr>
        </w:p>
        <w:p w14:paraId="379FB6D3" w14:textId="77777777" w:rsidR="00224851" w:rsidRPr="00224851" w:rsidRDefault="00224851" w:rsidP="00224851">
          <w:pPr>
            <w:jc w:val="center"/>
            <w:rPr>
              <w:sz w:val="16"/>
              <w:szCs w:val="16"/>
            </w:rPr>
          </w:pPr>
        </w:p>
        <w:p w14:paraId="7411CEFC" w14:textId="77777777" w:rsidR="00C56292" w:rsidRPr="00C14BFD" w:rsidRDefault="00C56292" w:rsidP="00C56292">
          <w:pPr>
            <w:jc w:val="center"/>
            <w:rPr>
              <w:sz w:val="16"/>
              <w:szCs w:val="16"/>
            </w:rPr>
          </w:pPr>
        </w:p>
      </w:tc>
    </w:tr>
    <w:tr w:rsidR="00945575" w:rsidRPr="00322690" w14:paraId="31B7C707" w14:textId="77777777" w:rsidTr="00C56292">
      <w:trPr>
        <w:gridAfter w:val="1"/>
        <w:wAfter w:w="13" w:type="dxa"/>
        <w:cantSplit/>
        <w:trHeight w:hRule="exact" w:val="284"/>
      </w:trPr>
      <w:tc>
        <w:tcPr>
          <w:tcW w:w="456" w:type="dxa"/>
          <w:gridSpan w:val="2"/>
          <w:shd w:val="clear" w:color="auto" w:fill="auto"/>
        </w:tcPr>
        <w:p w14:paraId="7E4F8FE9" w14:textId="77777777" w:rsidR="00945575" w:rsidRPr="000245B8" w:rsidRDefault="00945575" w:rsidP="00854651">
          <w:pPr>
            <w:pStyle w:val="Positionsrahmen2"/>
            <w:framePr w:w="0" w:wrap="auto" w:hAnchor="text" w:xAlign="left" w:yAlign="inline" w:anchorLock="0"/>
            <w:rPr>
              <w:szCs w:val="16"/>
              <w:u w:color="000000"/>
            </w:rPr>
          </w:pPr>
        </w:p>
      </w:tc>
      <w:tc>
        <w:tcPr>
          <w:tcW w:w="2135" w:type="dxa"/>
          <w:shd w:val="clear" w:color="auto" w:fill="auto"/>
          <w:vAlign w:val="center"/>
        </w:tcPr>
        <w:p w14:paraId="4D50D993" w14:textId="77777777" w:rsidR="00565EBC" w:rsidRPr="000245B8" w:rsidRDefault="00565EBC" w:rsidP="00854651">
          <w:pPr>
            <w:rPr>
              <w:sz w:val="16"/>
              <w:szCs w:val="16"/>
            </w:rPr>
          </w:pPr>
        </w:p>
      </w:tc>
    </w:tr>
    <w:tr w:rsidR="00757ACC" w:rsidRPr="00322690" w14:paraId="332DBF9B" w14:textId="77777777" w:rsidTr="009447ED">
      <w:trPr>
        <w:gridAfter w:val="1"/>
        <w:wAfter w:w="13" w:type="dxa"/>
        <w:cantSplit/>
        <w:trHeight w:hRule="exact" w:val="4536"/>
      </w:trPr>
      <w:tc>
        <w:tcPr>
          <w:tcW w:w="456" w:type="dxa"/>
          <w:gridSpan w:val="2"/>
          <w:shd w:val="clear" w:color="auto" w:fill="auto"/>
          <w:vAlign w:val="bottom"/>
        </w:tcPr>
        <w:p w14:paraId="725B1D39" w14:textId="77777777" w:rsidR="00757ACC" w:rsidRPr="00322690" w:rsidRDefault="00757ACC" w:rsidP="00854651">
          <w:pPr>
            <w:pStyle w:val="Positionsrahmen2"/>
            <w:framePr w:w="0" w:wrap="auto" w:hAnchor="text" w:xAlign="left" w:yAlign="inline" w:anchorLock="0"/>
            <w:spacing w:line="180" w:lineRule="exact"/>
            <w:rPr>
              <w:u w:color="000000"/>
            </w:rPr>
          </w:pPr>
        </w:p>
      </w:tc>
      <w:tc>
        <w:tcPr>
          <w:tcW w:w="2135" w:type="dxa"/>
          <w:shd w:val="clear" w:color="auto" w:fill="auto"/>
          <w:vAlign w:val="bottom"/>
        </w:tcPr>
        <w:p w14:paraId="2C7D1110" w14:textId="77777777" w:rsidR="00565EBC" w:rsidRPr="000245B8" w:rsidRDefault="00565EBC" w:rsidP="00854651">
          <w:pPr>
            <w:pStyle w:val="Positionsrahmen2"/>
            <w:framePr w:w="0" w:wrap="auto" w:hAnchor="text" w:xAlign="left" w:yAlign="inline" w:anchorLock="0"/>
            <w:rPr>
              <w:rFonts w:cs="Arial"/>
              <w:b/>
              <w:szCs w:val="16"/>
              <w:u w:color="000000"/>
            </w:rPr>
          </w:pPr>
          <w:r w:rsidRPr="000245B8">
            <w:rPr>
              <w:rFonts w:cs="Arial"/>
              <w:b/>
              <w:szCs w:val="16"/>
              <w:u w:color="000000"/>
            </w:rPr>
            <w:t>Hausanschrift:</w:t>
          </w:r>
        </w:p>
        <w:p w14:paraId="5504684E" w14:textId="77777777" w:rsidR="00565EBC" w:rsidRPr="000245B8" w:rsidRDefault="00565EBC" w:rsidP="00854651">
          <w:pPr>
            <w:pStyle w:val="Positionsrahmen2"/>
            <w:framePr w:w="0" w:wrap="auto" w:hAnchor="text" w:xAlign="left" w:yAlign="inline" w:anchorLock="0"/>
            <w:rPr>
              <w:b/>
              <w:szCs w:val="16"/>
              <w:u w:color="000000"/>
            </w:rPr>
          </w:pPr>
          <w:r w:rsidRPr="000245B8">
            <w:rPr>
              <w:b/>
              <w:szCs w:val="16"/>
              <w:u w:color="000000"/>
            </w:rPr>
            <w:t>Sächsische Staatskanzlei</w:t>
          </w:r>
        </w:p>
        <w:p w14:paraId="25225BD8" w14:textId="77777777" w:rsidR="00565EBC" w:rsidRPr="000245B8" w:rsidRDefault="00565EBC" w:rsidP="00854651">
          <w:pPr>
            <w:jc w:val="left"/>
            <w:rPr>
              <w:b/>
              <w:sz w:val="16"/>
              <w:szCs w:val="16"/>
            </w:rPr>
          </w:pPr>
          <w:r w:rsidRPr="000245B8">
            <w:rPr>
              <w:b/>
              <w:sz w:val="16"/>
              <w:szCs w:val="16"/>
            </w:rPr>
            <w:t>Landesvertretung Berlin</w:t>
          </w:r>
        </w:p>
        <w:p w14:paraId="322A2956" w14:textId="77777777" w:rsidR="00FC5BAA" w:rsidRDefault="00FC5BAA" w:rsidP="00854651">
          <w:pPr>
            <w:pStyle w:val="Positionsrahmen2"/>
            <w:framePr w:w="0" w:wrap="auto" w:hAnchor="text" w:xAlign="left" w:yAlign="inline" w:anchorLock="0"/>
            <w:rPr>
              <w:rFonts w:cs="Arial"/>
              <w:szCs w:val="16"/>
              <w:u w:color="000000"/>
            </w:rPr>
          </w:pPr>
          <w:bookmarkStart w:id="14" w:name="tmREFERAT"/>
          <w:proofErr w:type="spellStart"/>
          <w:r>
            <w:rPr>
              <w:rFonts w:cs="Arial"/>
              <w:szCs w:val="16"/>
              <w:u w:color="000000"/>
            </w:rPr>
            <w:t>Ref</w:t>
          </w:r>
          <w:proofErr w:type="spellEnd"/>
          <w:r>
            <w:rPr>
              <w:rFonts w:cs="Arial"/>
              <w:szCs w:val="16"/>
              <w:u w:color="000000"/>
            </w:rPr>
            <w:t>. BLN 4</w:t>
          </w:r>
        </w:p>
        <w:p w14:paraId="1680A71B" w14:textId="77777777" w:rsidR="00565EBC" w:rsidRPr="000245B8" w:rsidRDefault="00FC5BAA" w:rsidP="00854651">
          <w:pPr>
            <w:pStyle w:val="Positionsrahmen2"/>
            <w:framePr w:w="0" w:wrap="auto" w:hAnchor="text" w:xAlign="left" w:yAlign="inline" w:anchorLock="0"/>
            <w:rPr>
              <w:rFonts w:cs="Arial"/>
              <w:szCs w:val="16"/>
              <w:u w:color="000000"/>
            </w:rPr>
          </w:pPr>
          <w:r>
            <w:rPr>
              <w:rFonts w:cs="Arial"/>
              <w:szCs w:val="16"/>
              <w:u w:color="000000"/>
            </w:rPr>
            <w:t>Veranstaltungen, Öffentlichkeitsarbeit</w:t>
          </w:r>
          <w:bookmarkEnd w:id="14"/>
          <w:r w:rsidR="00565EBC" w:rsidRPr="000245B8">
            <w:rPr>
              <w:rFonts w:cs="Arial"/>
              <w:szCs w:val="16"/>
              <w:u w:color="000000"/>
            </w:rPr>
            <w:t xml:space="preserve"> </w:t>
          </w:r>
        </w:p>
        <w:p w14:paraId="609768A2" w14:textId="77777777" w:rsidR="00FC5BAA" w:rsidRDefault="00FC5BAA" w:rsidP="00854651">
          <w:pPr>
            <w:pStyle w:val="Positionsrahmen2"/>
            <w:framePr w:w="0" w:wrap="auto" w:hAnchor="text" w:xAlign="left" w:yAlign="inline" w:anchorLock="0"/>
            <w:rPr>
              <w:rFonts w:cs="Arial"/>
              <w:szCs w:val="16"/>
              <w:u w:color="000000"/>
            </w:rPr>
          </w:pPr>
          <w:bookmarkStart w:id="15" w:name="tmHAUSANSCHRIFT"/>
          <w:r>
            <w:rPr>
              <w:rFonts w:cs="Arial"/>
              <w:szCs w:val="16"/>
              <w:u w:color="000000"/>
            </w:rPr>
            <w:t>Brüderstraße 11/12</w:t>
          </w:r>
        </w:p>
        <w:p w14:paraId="2B96070A" w14:textId="77777777" w:rsidR="00565EBC" w:rsidRPr="000245B8" w:rsidRDefault="00FC5BAA" w:rsidP="00854651">
          <w:pPr>
            <w:pStyle w:val="Positionsrahmen2"/>
            <w:framePr w:w="0" w:wrap="auto" w:hAnchor="text" w:xAlign="left" w:yAlign="inline" w:anchorLock="0"/>
            <w:rPr>
              <w:rFonts w:cs="Arial"/>
              <w:szCs w:val="16"/>
              <w:u w:color="000000"/>
            </w:rPr>
          </w:pPr>
          <w:r>
            <w:rPr>
              <w:rFonts w:cs="Arial"/>
              <w:szCs w:val="16"/>
              <w:u w:color="000000"/>
            </w:rPr>
            <w:t>10178 Berlin</w:t>
          </w:r>
          <w:bookmarkEnd w:id="15"/>
        </w:p>
        <w:p w14:paraId="3598CB99" w14:textId="77777777" w:rsidR="00565EBC" w:rsidRPr="000245B8" w:rsidRDefault="00565EBC" w:rsidP="00854651">
          <w:pPr>
            <w:pStyle w:val="Positionsrahmen2"/>
            <w:framePr w:w="0" w:wrap="auto" w:hAnchor="text" w:xAlign="left" w:yAlign="inline" w:anchorLock="0"/>
            <w:rPr>
              <w:rFonts w:cs="Arial"/>
              <w:szCs w:val="16"/>
              <w:u w:color="000000"/>
            </w:rPr>
          </w:pPr>
        </w:p>
        <w:p w14:paraId="41C77291" w14:textId="77777777" w:rsidR="00565EBC" w:rsidRPr="000245B8" w:rsidRDefault="00565EBC" w:rsidP="00854651">
          <w:pPr>
            <w:pStyle w:val="Positionsrahmen2"/>
            <w:framePr w:w="0" w:wrap="auto" w:hAnchor="text" w:xAlign="left" w:yAlign="inline" w:anchorLock="0"/>
            <w:rPr>
              <w:rFonts w:cs="Arial"/>
              <w:szCs w:val="16"/>
              <w:u w:color="000000"/>
            </w:rPr>
          </w:pPr>
          <w:r w:rsidRPr="000245B8">
            <w:rPr>
              <w:rFonts w:cs="Arial"/>
              <w:szCs w:val="16"/>
              <w:u w:color="000000"/>
            </w:rPr>
            <w:t>www.</w:t>
          </w:r>
          <w:r w:rsidR="005D048F">
            <w:rPr>
              <w:rFonts w:cs="Arial"/>
              <w:szCs w:val="16"/>
              <w:u w:color="000000"/>
            </w:rPr>
            <w:br/>
          </w:r>
          <w:r w:rsidRPr="000245B8">
            <w:rPr>
              <w:rFonts w:cs="Arial"/>
              <w:szCs w:val="16"/>
              <w:u w:color="000000"/>
            </w:rPr>
            <w:t>landesvertretung.sachsen.de</w:t>
          </w:r>
        </w:p>
        <w:p w14:paraId="1B82F12E" w14:textId="77777777" w:rsidR="00565EBC" w:rsidRPr="000245B8" w:rsidRDefault="00565EBC" w:rsidP="00854651">
          <w:pPr>
            <w:jc w:val="left"/>
            <w:rPr>
              <w:sz w:val="16"/>
              <w:szCs w:val="16"/>
            </w:rPr>
          </w:pPr>
        </w:p>
        <w:p w14:paraId="096B36A6" w14:textId="77777777" w:rsidR="00565EBC" w:rsidRPr="000245B8" w:rsidRDefault="00565EBC" w:rsidP="00854651">
          <w:pPr>
            <w:autoSpaceDE w:val="0"/>
            <w:autoSpaceDN w:val="0"/>
            <w:adjustRightInd w:val="0"/>
            <w:jc w:val="left"/>
            <w:rPr>
              <w:rFonts w:cs="Arial"/>
              <w:b/>
              <w:bCs/>
              <w:sz w:val="16"/>
              <w:szCs w:val="16"/>
            </w:rPr>
          </w:pPr>
          <w:r w:rsidRPr="000245B8">
            <w:rPr>
              <w:rFonts w:cs="Arial"/>
              <w:b/>
              <w:bCs/>
              <w:sz w:val="16"/>
              <w:szCs w:val="16"/>
            </w:rPr>
            <w:t>Verkehrsverbindung:</w:t>
          </w:r>
        </w:p>
        <w:p w14:paraId="711C35F9" w14:textId="77777777" w:rsidR="00565EBC" w:rsidRPr="005D048F" w:rsidRDefault="00565EBC" w:rsidP="00854651">
          <w:pPr>
            <w:autoSpaceDE w:val="0"/>
            <w:autoSpaceDN w:val="0"/>
            <w:adjustRightInd w:val="0"/>
            <w:jc w:val="left"/>
            <w:rPr>
              <w:rFonts w:cs="Arial"/>
              <w:noProof/>
              <w:sz w:val="16"/>
              <w:szCs w:val="16"/>
            </w:rPr>
          </w:pPr>
          <w:r w:rsidRPr="000245B8">
            <w:rPr>
              <w:rFonts w:cs="Arial"/>
              <w:noProof/>
              <w:sz w:val="16"/>
              <w:szCs w:val="16"/>
            </w:rPr>
            <w:t xml:space="preserve">Zu erreichen mit der </w:t>
          </w:r>
          <w:r w:rsidR="0049573F">
            <w:rPr>
              <w:rFonts w:cs="Arial"/>
              <w:noProof/>
              <w:sz w:val="16"/>
              <w:szCs w:val="16"/>
            </w:rPr>
            <w:t xml:space="preserve">U5 „Museumsinsel“, der </w:t>
          </w:r>
          <w:r w:rsidRPr="000245B8">
            <w:rPr>
              <w:rFonts w:cs="Arial"/>
              <w:noProof/>
              <w:sz w:val="16"/>
              <w:szCs w:val="16"/>
            </w:rPr>
            <w:t>U2 „Spit-telmarkt“ oder mit den Buslinien</w:t>
          </w:r>
          <w:r w:rsidR="005D048F">
            <w:rPr>
              <w:rFonts w:cs="Arial"/>
              <w:noProof/>
              <w:sz w:val="16"/>
              <w:szCs w:val="16"/>
            </w:rPr>
            <w:t xml:space="preserve"> </w:t>
          </w:r>
          <w:r w:rsidR="0049573F">
            <w:rPr>
              <w:rFonts w:cs="Arial"/>
              <w:noProof/>
              <w:sz w:val="16"/>
              <w:szCs w:val="16"/>
            </w:rPr>
            <w:t xml:space="preserve">147, </w:t>
          </w:r>
          <w:r w:rsidR="004D7C87">
            <w:rPr>
              <w:rFonts w:cs="Arial"/>
              <w:noProof/>
              <w:sz w:val="16"/>
              <w:szCs w:val="16"/>
            </w:rPr>
            <w:t>200</w:t>
          </w:r>
          <w:r w:rsidR="0049573F">
            <w:rPr>
              <w:rFonts w:cs="Arial"/>
              <w:noProof/>
              <w:sz w:val="16"/>
              <w:szCs w:val="16"/>
            </w:rPr>
            <w:t xml:space="preserve">, 248. </w:t>
          </w:r>
        </w:p>
        <w:p w14:paraId="624F9016" w14:textId="77777777" w:rsidR="00565EBC" w:rsidRPr="005D048F" w:rsidRDefault="00565EBC" w:rsidP="00854651">
          <w:pPr>
            <w:jc w:val="left"/>
            <w:rPr>
              <w:sz w:val="16"/>
              <w:szCs w:val="16"/>
            </w:rPr>
          </w:pPr>
        </w:p>
        <w:p w14:paraId="215774EF" w14:textId="77777777" w:rsidR="00757ACC" w:rsidRDefault="00757ACC" w:rsidP="00854651">
          <w:pPr>
            <w:autoSpaceDE w:val="0"/>
            <w:autoSpaceDN w:val="0"/>
            <w:adjustRightInd w:val="0"/>
            <w:jc w:val="left"/>
            <w:rPr>
              <w:rFonts w:cs="Arial"/>
              <w:b/>
              <w:bCs/>
              <w:sz w:val="14"/>
              <w:szCs w:val="14"/>
            </w:rPr>
          </w:pPr>
          <w:r>
            <w:rPr>
              <w:rFonts w:cs="Arial"/>
              <w:sz w:val="12"/>
              <w:szCs w:val="12"/>
            </w:rPr>
            <w:t>*</w:t>
          </w:r>
          <w:r w:rsidR="00745708">
            <w:rPr>
              <w:rFonts w:cs="Arial"/>
              <w:sz w:val="12"/>
              <w:szCs w:val="12"/>
            </w:rPr>
            <w:t> </w:t>
          </w:r>
          <w:r>
            <w:rPr>
              <w:rFonts w:cs="Arial"/>
              <w:sz w:val="12"/>
              <w:szCs w:val="12"/>
            </w:rPr>
            <w:t>Der Empfang von elektronisch signierten und/oder verschlüsselten elektronischen Dokumenten ist möglich.</w:t>
          </w:r>
          <w:r w:rsidR="00F073E6">
            <w:rPr>
              <w:rFonts w:cs="Arial"/>
              <w:sz w:val="12"/>
              <w:szCs w:val="12"/>
            </w:rPr>
            <w:t xml:space="preserve"> </w:t>
          </w:r>
          <w:r>
            <w:rPr>
              <w:rFonts w:cs="Arial"/>
              <w:sz w:val="12"/>
              <w:szCs w:val="12"/>
            </w:rPr>
            <w:t>Die öffentlichen Schlüssel der Sächsischen Staatskanzlei finden Sie unter https://www.sachsen.de/kontakt.html.</w:t>
          </w:r>
        </w:p>
      </w:tc>
    </w:tr>
  </w:tbl>
  <w:tbl>
    <w:tblPr>
      <w:tblpPr w:leftFromText="142" w:rightFromText="142" w:vertAnchor="page" w:tblpY="591"/>
      <w:tblW w:w="10140" w:type="dxa"/>
      <w:tblLayout w:type="fixed"/>
      <w:tblCellMar>
        <w:left w:w="0" w:type="dxa"/>
        <w:right w:w="0" w:type="dxa"/>
      </w:tblCellMar>
      <w:tblLook w:val="0600" w:firstRow="0" w:lastRow="0" w:firstColumn="0" w:lastColumn="0" w:noHBand="1" w:noVBand="1"/>
    </w:tblPr>
    <w:tblGrid>
      <w:gridCol w:w="5040"/>
      <w:gridCol w:w="2454"/>
      <w:gridCol w:w="449"/>
      <w:gridCol w:w="2197"/>
    </w:tblGrid>
    <w:tr w:rsidR="00390657" w:rsidRPr="00322690" w14:paraId="43EC2E54" w14:textId="77777777" w:rsidTr="00450FCF">
      <w:trPr>
        <w:cantSplit/>
        <w:trHeight w:hRule="exact" w:val="1037"/>
      </w:trPr>
      <w:tc>
        <w:tcPr>
          <w:tcW w:w="10140" w:type="dxa"/>
          <w:gridSpan w:val="4"/>
          <w:shd w:val="clear" w:color="auto" w:fill="auto"/>
        </w:tcPr>
        <w:p w14:paraId="7D1C5B6C" w14:textId="77777777" w:rsidR="00390657" w:rsidRPr="00CB2FED" w:rsidRDefault="00C56292" w:rsidP="00C56292">
          <w:pPr>
            <w:spacing w:line="340" w:lineRule="atLeast"/>
            <w:ind w:right="66"/>
            <w:jc w:val="right"/>
            <w:rPr>
              <w:rFonts w:cs="Arial"/>
              <w:caps/>
              <w:vanish/>
              <w:color w:val="0000FF"/>
            </w:rPr>
          </w:pPr>
          <w:r>
            <w:rPr>
              <w:noProof/>
              <w:u w:color="000000"/>
            </w:rPr>
            <w:drawing>
              <wp:inline distT="0" distB="0" distL="0" distR="0" wp14:anchorId="45E33528" wp14:editId="387B0F08">
                <wp:extent cx="2886075" cy="415204"/>
                <wp:effectExtent l="0" t="0" r="0" b="4445"/>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JEKTE\VS2017\Vorlagen_SK\Anwendung\DEV\Vorlagen_SK_2010\VORLAGEN\Leitmarken\SK_Vertretung_beim_Bund_SW_100.jp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886075" cy="415204"/>
                        </a:xfrm>
                        <a:prstGeom prst="rect">
                          <a:avLst/>
                        </a:prstGeom>
                        <a:noFill/>
                        <a:ln>
                          <a:noFill/>
                        </a:ln>
                      </pic:spPr>
                    </pic:pic>
                  </a:graphicData>
                </a:graphic>
              </wp:inline>
            </w:drawing>
          </w:r>
          <w:bookmarkStart w:id="16" w:name="tmENTWURF"/>
          <w:bookmarkEnd w:id="16"/>
        </w:p>
      </w:tc>
    </w:tr>
    <w:tr w:rsidR="00945575" w:rsidRPr="00322690" w14:paraId="163D77CE" w14:textId="77777777" w:rsidTr="00450FCF">
      <w:trPr>
        <w:cantSplit/>
        <w:trHeight w:val="1252"/>
        <w:hidden/>
      </w:trPr>
      <w:tc>
        <w:tcPr>
          <w:tcW w:w="7494" w:type="dxa"/>
          <w:gridSpan w:val="2"/>
          <w:shd w:val="clear" w:color="auto" w:fill="auto"/>
        </w:tcPr>
        <w:p w14:paraId="56BA1C2A" w14:textId="77777777" w:rsidR="00945575" w:rsidRPr="002E26FB" w:rsidRDefault="00945575" w:rsidP="00450FCF">
          <w:pPr>
            <w:pStyle w:val="Verborgen"/>
            <w:rPr>
              <w:caps/>
              <w:color w:val="000000" w:themeColor="text1"/>
              <w:szCs w:val="22"/>
              <w:u w:color="000000"/>
            </w:rPr>
          </w:pPr>
        </w:p>
      </w:tc>
      <w:tc>
        <w:tcPr>
          <w:tcW w:w="449" w:type="dxa"/>
          <w:shd w:val="clear" w:color="auto" w:fill="auto"/>
        </w:tcPr>
        <w:p w14:paraId="3CD75452" w14:textId="77777777" w:rsidR="00945575" w:rsidRPr="00322690" w:rsidRDefault="00945575" w:rsidP="00450FCF">
          <w:pPr>
            <w:ind w:left="170"/>
            <w:jc w:val="left"/>
            <w:rPr>
              <w:caps/>
              <w:sz w:val="20"/>
              <w:u w:color="000000"/>
            </w:rPr>
          </w:pPr>
        </w:p>
      </w:tc>
      <w:tc>
        <w:tcPr>
          <w:tcW w:w="2197" w:type="dxa"/>
          <w:shd w:val="clear" w:color="auto" w:fill="auto"/>
        </w:tcPr>
        <w:p w14:paraId="2BCA9832" w14:textId="77777777" w:rsidR="00945575" w:rsidRPr="00322690" w:rsidRDefault="00945575" w:rsidP="00450FCF">
          <w:pPr>
            <w:autoSpaceDE w:val="0"/>
            <w:autoSpaceDN w:val="0"/>
            <w:adjustRightInd w:val="0"/>
            <w:jc w:val="left"/>
            <w:rPr>
              <w:u w:color="000000"/>
            </w:rPr>
          </w:pPr>
        </w:p>
      </w:tc>
    </w:tr>
    <w:tr w:rsidR="007D5004" w:rsidRPr="00464347" w14:paraId="716BA220" w14:textId="77777777" w:rsidTr="00450FCF">
      <w:trPr>
        <w:gridAfter w:val="2"/>
        <w:wAfter w:w="2646" w:type="dxa"/>
        <w:cantSplit/>
        <w:trHeight w:val="383"/>
      </w:trPr>
      <w:tc>
        <w:tcPr>
          <w:tcW w:w="7494" w:type="dxa"/>
          <w:gridSpan w:val="2"/>
          <w:shd w:val="clear" w:color="auto" w:fill="auto"/>
        </w:tcPr>
        <w:p w14:paraId="4F29D1CF" w14:textId="77777777" w:rsidR="007D5004" w:rsidRPr="00464347" w:rsidRDefault="007D5004" w:rsidP="00450FCF">
          <w:pPr>
            <w:tabs>
              <w:tab w:val="left" w:pos="5534"/>
            </w:tabs>
            <w:spacing w:line="140" w:lineRule="exact"/>
            <w:rPr>
              <w:caps/>
              <w:sz w:val="14"/>
              <w:szCs w:val="14"/>
              <w:u w:color="000000"/>
            </w:rPr>
          </w:pPr>
          <w:r w:rsidRPr="00464347">
            <w:rPr>
              <w:caps/>
              <w:sz w:val="14"/>
              <w:szCs w:val="14"/>
              <w:u w:color="000000"/>
            </w:rPr>
            <w:t>Vertretung des Freistaates Sachsen beim Bund</w:t>
          </w:r>
        </w:p>
        <w:p w14:paraId="1262BFFA" w14:textId="77777777" w:rsidR="007D5004" w:rsidRPr="00464347" w:rsidRDefault="007D5004" w:rsidP="00450FCF">
          <w:pPr>
            <w:spacing w:line="140" w:lineRule="exact"/>
            <w:rPr>
              <w:caps/>
              <w:sz w:val="14"/>
              <w:szCs w:val="14"/>
              <w:u w:color="000000"/>
            </w:rPr>
          </w:pPr>
          <w:r w:rsidRPr="00464347">
            <w:rPr>
              <w:rFonts w:cs="Arial"/>
              <w:color w:val="000000" w:themeColor="text1"/>
              <w:sz w:val="14"/>
              <w:szCs w:val="14"/>
              <w:u w:color="000000"/>
            </w:rPr>
            <w:t>11056 Berlin</w:t>
          </w:r>
        </w:p>
      </w:tc>
    </w:tr>
    <w:tr w:rsidR="007D5004" w:rsidRPr="00322690" w14:paraId="4E6BFC18" w14:textId="77777777" w:rsidTr="00450FCF">
      <w:trPr>
        <w:gridAfter w:val="3"/>
        <w:wAfter w:w="5100" w:type="dxa"/>
        <w:cantSplit/>
        <w:trHeight w:val="714"/>
      </w:trPr>
      <w:tc>
        <w:tcPr>
          <w:tcW w:w="5040" w:type="dxa"/>
          <w:vMerge w:val="restart"/>
          <w:shd w:val="clear" w:color="auto" w:fill="auto"/>
        </w:tcPr>
        <w:p w14:paraId="49378A54" w14:textId="77777777" w:rsidR="007D5004" w:rsidRDefault="007D5004" w:rsidP="00450FCF">
          <w:pPr>
            <w:pStyle w:val="Anschrift"/>
            <w:ind w:right="0"/>
            <w:rPr>
              <w:u w:color="000000"/>
            </w:rPr>
          </w:pPr>
        </w:p>
        <w:p w14:paraId="72C29726" w14:textId="77777777" w:rsidR="00156EEF" w:rsidRDefault="00156EEF" w:rsidP="00450FCF">
          <w:pPr>
            <w:pStyle w:val="Anschrift"/>
            <w:ind w:right="0"/>
            <w:rPr>
              <w:u w:color="000000"/>
            </w:rPr>
          </w:pPr>
        </w:p>
        <w:p w14:paraId="2E2D7674" w14:textId="77777777" w:rsidR="00E83825" w:rsidRPr="00A864BF" w:rsidRDefault="00E83825" w:rsidP="00E83825">
          <w:pPr>
            <w:pStyle w:val="Anschrift"/>
            <w:rPr>
              <w:b/>
              <w:sz w:val="42"/>
              <w:szCs w:val="42"/>
            </w:rPr>
          </w:pPr>
          <w:bookmarkStart w:id="17" w:name="tmADRESSE"/>
          <w:bookmarkEnd w:id="17"/>
          <w:r>
            <w:rPr>
              <w:b/>
              <w:sz w:val="42"/>
              <w:szCs w:val="42"/>
            </w:rPr>
            <w:t>I</w:t>
          </w:r>
          <w:r w:rsidRPr="00A864BF">
            <w:rPr>
              <w:b/>
              <w:sz w:val="42"/>
              <w:szCs w:val="42"/>
            </w:rPr>
            <w:t>nformation</w:t>
          </w:r>
          <w:r>
            <w:rPr>
              <w:b/>
              <w:sz w:val="42"/>
              <w:szCs w:val="42"/>
            </w:rPr>
            <w:t>sblatt</w:t>
          </w:r>
        </w:p>
        <w:p w14:paraId="21261E7A" w14:textId="77777777" w:rsidR="00156EEF" w:rsidRPr="00217AB8" w:rsidRDefault="00156EEF" w:rsidP="00450FCF">
          <w:pPr>
            <w:pStyle w:val="Anschrift"/>
            <w:ind w:right="0"/>
            <w:rPr>
              <w:u w:color="000000"/>
            </w:rPr>
          </w:pPr>
        </w:p>
      </w:tc>
    </w:tr>
    <w:tr w:rsidR="007D5004" w:rsidRPr="00322690" w14:paraId="33FBA1AB" w14:textId="77777777" w:rsidTr="00450FCF">
      <w:trPr>
        <w:gridAfter w:val="3"/>
        <w:wAfter w:w="5100" w:type="dxa"/>
        <w:cantSplit/>
        <w:trHeight w:val="572"/>
      </w:trPr>
      <w:tc>
        <w:tcPr>
          <w:tcW w:w="5040" w:type="dxa"/>
          <w:vMerge/>
          <w:shd w:val="clear" w:color="auto" w:fill="auto"/>
        </w:tcPr>
        <w:p w14:paraId="1FB31364" w14:textId="77777777" w:rsidR="007D5004" w:rsidRDefault="007D5004" w:rsidP="00450FCF">
          <w:pPr>
            <w:pStyle w:val="Anschrift"/>
            <w:rPr>
              <w:u w:color="000000"/>
            </w:rPr>
          </w:pPr>
        </w:p>
      </w:tc>
    </w:tr>
    <w:tr w:rsidR="007D5004" w:rsidRPr="00322690" w14:paraId="644804C3" w14:textId="77777777" w:rsidTr="00450FCF">
      <w:trPr>
        <w:gridAfter w:val="3"/>
        <w:wAfter w:w="5100" w:type="dxa"/>
        <w:cantSplit/>
        <w:trHeight w:val="946"/>
      </w:trPr>
      <w:tc>
        <w:tcPr>
          <w:tcW w:w="5040" w:type="dxa"/>
          <w:vMerge/>
          <w:shd w:val="clear" w:color="auto" w:fill="auto"/>
        </w:tcPr>
        <w:p w14:paraId="5775FBC1" w14:textId="77777777" w:rsidR="007D5004" w:rsidRDefault="007D5004" w:rsidP="00450FCF">
          <w:pPr>
            <w:pStyle w:val="Anschrift"/>
            <w:rPr>
              <w:u w:color="000000"/>
            </w:rPr>
          </w:pPr>
        </w:p>
      </w:tc>
    </w:tr>
  </w:tbl>
  <w:p w14:paraId="39EB8B07" w14:textId="77777777" w:rsidR="004B065B" w:rsidRPr="00A31E6C" w:rsidRDefault="00134529" w:rsidP="00F75867">
    <w:pPr>
      <w:pStyle w:val="Kopfzeile"/>
      <w:rPr>
        <w:sz w:val="16"/>
        <w:szCs w:val="16"/>
      </w:rPr>
    </w:pPr>
    <w:r>
      <w:rPr>
        <w:noProof/>
        <w:sz w:val="16"/>
        <w:szCs w:val="16"/>
      </w:rPr>
      <mc:AlternateContent>
        <mc:Choice Requires="wps">
          <w:drawing>
            <wp:anchor distT="0" distB="0" distL="114300" distR="114300" simplePos="0" relativeHeight="251660288" behindDoc="0" locked="1" layoutInCell="1" allowOverlap="1" wp14:anchorId="63FC7507" wp14:editId="6722868D">
              <wp:simplePos x="0" y="0"/>
              <wp:positionH relativeFrom="page">
                <wp:posOffset>180340</wp:posOffset>
              </wp:positionH>
              <wp:positionV relativeFrom="page">
                <wp:posOffset>7560945</wp:posOffset>
              </wp:positionV>
              <wp:extent cx="180000" cy="0"/>
              <wp:effectExtent l="0" t="0" r="0" b="0"/>
              <wp:wrapNone/>
              <wp:docPr id="10" name="Gerader Verbinder 10"/>
              <wp:cNvGraphicFramePr/>
              <a:graphic xmlns:a="http://schemas.openxmlformats.org/drawingml/2006/main">
                <a:graphicData uri="http://schemas.microsoft.com/office/word/2010/wordprocessingShape">
                  <wps:wsp>
                    <wps:cNvCnPr/>
                    <wps:spPr>
                      <a:xfrm>
                        <a:off x="0" y="0"/>
                        <a:ext cx="180000" cy="0"/>
                      </a:xfrm>
                      <a:prstGeom prst="line">
                        <a:avLst/>
                      </a:prstGeom>
                      <a:ln w="952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C9A679" id="Gerader Verbinder 10" o:spid="_x0000_s1026" style="position:absolute;z-index:2516602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4.2pt,595.35pt" to="28.3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" strokecolor="#7f7f7f [1612]">
              <w10:wrap anchorx="page" anchory="page"/>
              <w10:anchorlock/>
            </v:line>
          </w:pict>
        </mc:Fallback>
      </mc:AlternateContent>
    </w:r>
    <w:r>
      <w:rPr>
        <w:noProof/>
        <w:sz w:val="16"/>
        <w:szCs w:val="16"/>
      </w:rPr>
      <mc:AlternateContent>
        <mc:Choice Requires="wps">
          <w:drawing>
            <wp:anchor distT="0" distB="0" distL="114300" distR="114300" simplePos="0" relativeHeight="251659264" behindDoc="0" locked="1" layoutInCell="1" allowOverlap="1" wp14:anchorId="3290B67A" wp14:editId="74B52555">
              <wp:simplePos x="0" y="0"/>
              <wp:positionH relativeFrom="page">
                <wp:posOffset>180340</wp:posOffset>
              </wp:positionH>
              <wp:positionV relativeFrom="page">
                <wp:posOffset>5346700</wp:posOffset>
              </wp:positionV>
              <wp:extent cx="180000" cy="0"/>
              <wp:effectExtent l="0" t="0" r="0" b="0"/>
              <wp:wrapNone/>
              <wp:docPr id="9" name="Gerader Verbinder 9"/>
              <wp:cNvGraphicFramePr/>
              <a:graphic xmlns:a="http://schemas.openxmlformats.org/drawingml/2006/main">
                <a:graphicData uri="http://schemas.microsoft.com/office/word/2010/wordprocessingShape">
                  <wps:wsp>
                    <wps:cNvCnPr/>
                    <wps:spPr>
                      <a:xfrm>
                        <a:off x="0" y="0"/>
                        <a:ext cx="180000" cy="0"/>
                      </a:xfrm>
                      <a:prstGeom prst="line">
                        <a:avLst/>
                      </a:prstGeom>
                      <a:ln w="952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BB11782" id="Gerader Verbinder 9" o:spid="_x0000_s1026"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4.2pt,421pt" to="28.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" strokecolor="#7f7f7f [1612]">
              <w10:wrap anchorx="page" anchory="page"/>
              <w10:anchorlock/>
            </v:line>
          </w:pict>
        </mc:Fallback>
      </mc:AlternateContent>
    </w:r>
    <w:r>
      <w:rPr>
        <w:noProof/>
        <w:sz w:val="16"/>
        <w:szCs w:val="16"/>
      </w:rPr>
      <mc:AlternateContent>
        <mc:Choice Requires="wps">
          <w:drawing>
            <wp:anchor distT="0" distB="0" distL="114300" distR="114300" simplePos="0" relativeHeight="251658240" behindDoc="0" locked="1" layoutInCell="1" allowOverlap="1" wp14:anchorId="646624DD" wp14:editId="3DA11D35">
              <wp:simplePos x="0" y="0"/>
              <wp:positionH relativeFrom="page">
                <wp:posOffset>180340</wp:posOffset>
              </wp:positionH>
              <wp:positionV relativeFrom="page">
                <wp:posOffset>3780790</wp:posOffset>
              </wp:positionV>
              <wp:extent cx="180000" cy="0"/>
              <wp:effectExtent l="0" t="0" r="0" b="0"/>
              <wp:wrapNone/>
              <wp:docPr id="7" name="Gerader Verbinder 7"/>
              <wp:cNvGraphicFramePr/>
              <a:graphic xmlns:a="http://schemas.openxmlformats.org/drawingml/2006/main">
                <a:graphicData uri="http://schemas.microsoft.com/office/word/2010/wordprocessingShape">
                  <wps:wsp>
                    <wps:cNvCnPr/>
                    <wps:spPr>
                      <a:xfrm>
                        <a:off x="0" y="0"/>
                        <a:ext cx="180000" cy="0"/>
                      </a:xfrm>
                      <a:prstGeom prst="line">
                        <a:avLst/>
                      </a:prstGeom>
                      <a:ln w="952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094AA9" id="Gerader Verbinder 7" o:spid="_x0000_s1026" style="position:absolute;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4.2pt,297.7pt" to="28.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" strokecolor="#7f7f7f [1612]">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2199C"/>
    <w:multiLevelType w:val="singleLevel"/>
    <w:tmpl w:val="5FDCE834"/>
    <w:lvl w:ilvl="0">
      <w:start w:val="2"/>
      <w:numFmt w:val="decimal"/>
      <w:lvlText w:val="%1."/>
      <w:lvlJc w:val="left"/>
      <w:pPr>
        <w:tabs>
          <w:tab w:val="num" w:pos="1412"/>
        </w:tabs>
        <w:ind w:left="1412" w:hanging="420"/>
      </w:pPr>
      <w:rPr>
        <w:rFonts w:hint="default"/>
      </w:rPr>
    </w:lvl>
  </w:abstractNum>
  <w:abstractNum w:abstractNumId="1" w15:restartNumberingAfterBreak="0">
    <w:nsid w:val="20006261"/>
    <w:multiLevelType w:val="singleLevel"/>
    <w:tmpl w:val="0407000F"/>
    <w:name w:val="Verfügungen"/>
    <w:lvl w:ilvl="0">
      <w:start w:val="1"/>
      <w:numFmt w:val="decimal"/>
      <w:lvlText w:val="%1."/>
      <w:lvlJc w:val="left"/>
      <w:pPr>
        <w:tabs>
          <w:tab w:val="num" w:pos="360"/>
        </w:tabs>
        <w:ind w:left="360" w:hanging="360"/>
      </w:pPr>
    </w:lvl>
  </w:abstractNum>
  <w:abstractNum w:abstractNumId="2" w15:restartNumberingAfterBreak="0">
    <w:nsid w:val="7523100B"/>
    <w:multiLevelType w:val="hybridMultilevel"/>
    <w:tmpl w:val="6F14CBAC"/>
    <w:lvl w:ilvl="0" w:tplc="D0EC84D6">
      <w:numFmt w:val="bullet"/>
      <w:lvlText w:val=""/>
      <w:lvlJc w:val="left"/>
      <w:pPr>
        <w:tabs>
          <w:tab w:val="num" w:pos="720"/>
        </w:tabs>
        <w:ind w:left="720" w:hanging="360"/>
      </w:pPr>
      <w:rPr>
        <w:rFonts w:ascii="Symbol" w:eastAsia="Times New Roman" w:hAnsi="Symbo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F1C2A4A"/>
    <w:multiLevelType w:val="multilevel"/>
    <w:tmpl w:val="0407001F"/>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791746474">
    <w:abstractNumId w:val="0"/>
  </w:num>
  <w:num w:numId="2" w16cid:durableId="1972127037">
    <w:abstractNumId w:val="1"/>
  </w:num>
  <w:num w:numId="3" w16cid:durableId="20028466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204076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TrueTypeFonts/>
  <w:saveSubsetFonts/>
  <w:hideGrammaticalErrors/>
  <w:activeWritingStyle w:appName="MSWord" w:lang="de-DE"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3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AR_ANLAGE" w:val=" "/>
    <w:docVar w:name="DVAR_BEARB_EMAIL" w:val="carolin.frankenstein@bln.sk.sachsen.de"/>
    <w:docVar w:name="DVAR_BTITEL" w:val=" "/>
    <w:docVar w:name="DVAR_GESCHLECHT" w:val="w"/>
    <w:docVar w:name="DVAR_STATUS" w:val="2"/>
    <w:docVar w:name="DVAR_UTITEL" w:val=" "/>
    <w:docVar w:name="DVAR_Version" w:val=" 9"/>
    <w:docVar w:name="STATUS" w:val="2"/>
  </w:docVars>
  <w:rsids>
    <w:rsidRoot w:val="00E83825"/>
    <w:rsid w:val="00014DC3"/>
    <w:rsid w:val="000245B8"/>
    <w:rsid w:val="00026172"/>
    <w:rsid w:val="00030D68"/>
    <w:rsid w:val="0004189E"/>
    <w:rsid w:val="00044618"/>
    <w:rsid w:val="00052CB2"/>
    <w:rsid w:val="0006028A"/>
    <w:rsid w:val="00061EAD"/>
    <w:rsid w:val="000646BF"/>
    <w:rsid w:val="0007005F"/>
    <w:rsid w:val="00085C1C"/>
    <w:rsid w:val="000B222E"/>
    <w:rsid w:val="000B43B5"/>
    <w:rsid w:val="000B73D8"/>
    <w:rsid w:val="000C0F34"/>
    <w:rsid w:val="000C3701"/>
    <w:rsid w:val="000C5DFC"/>
    <w:rsid w:val="000C77D6"/>
    <w:rsid w:val="000D0C81"/>
    <w:rsid w:val="000D28DB"/>
    <w:rsid w:val="000D3BCF"/>
    <w:rsid w:val="000E0992"/>
    <w:rsid w:val="000E15DB"/>
    <w:rsid w:val="000F68D1"/>
    <w:rsid w:val="001055DD"/>
    <w:rsid w:val="001108CB"/>
    <w:rsid w:val="00113362"/>
    <w:rsid w:val="001133CD"/>
    <w:rsid w:val="001133DB"/>
    <w:rsid w:val="001202B2"/>
    <w:rsid w:val="00121937"/>
    <w:rsid w:val="00130AA9"/>
    <w:rsid w:val="0013145F"/>
    <w:rsid w:val="00134529"/>
    <w:rsid w:val="0013557F"/>
    <w:rsid w:val="00135E5D"/>
    <w:rsid w:val="001555E1"/>
    <w:rsid w:val="00156D79"/>
    <w:rsid w:val="00156EEF"/>
    <w:rsid w:val="001619DC"/>
    <w:rsid w:val="00163132"/>
    <w:rsid w:val="001667FD"/>
    <w:rsid w:val="00177972"/>
    <w:rsid w:val="001827F8"/>
    <w:rsid w:val="00183E08"/>
    <w:rsid w:val="00186307"/>
    <w:rsid w:val="00187414"/>
    <w:rsid w:val="00196C5E"/>
    <w:rsid w:val="001A1464"/>
    <w:rsid w:val="001B03E2"/>
    <w:rsid w:val="001B7ED3"/>
    <w:rsid w:val="001C1C02"/>
    <w:rsid w:val="001C6480"/>
    <w:rsid w:val="001F3992"/>
    <w:rsid w:val="001F4292"/>
    <w:rsid w:val="00204034"/>
    <w:rsid w:val="002052E8"/>
    <w:rsid w:val="002100F6"/>
    <w:rsid w:val="00217758"/>
    <w:rsid w:val="00217AB8"/>
    <w:rsid w:val="00220CDC"/>
    <w:rsid w:val="00223FE5"/>
    <w:rsid w:val="00224851"/>
    <w:rsid w:val="00225209"/>
    <w:rsid w:val="002353B0"/>
    <w:rsid w:val="002507D6"/>
    <w:rsid w:val="002632BD"/>
    <w:rsid w:val="0027439C"/>
    <w:rsid w:val="00282CD3"/>
    <w:rsid w:val="002847BF"/>
    <w:rsid w:val="00285DB5"/>
    <w:rsid w:val="00292C63"/>
    <w:rsid w:val="00293A24"/>
    <w:rsid w:val="002C608C"/>
    <w:rsid w:val="002E0F83"/>
    <w:rsid w:val="002E19EC"/>
    <w:rsid w:val="002E26FB"/>
    <w:rsid w:val="002E7A3F"/>
    <w:rsid w:val="002F2174"/>
    <w:rsid w:val="002F42F3"/>
    <w:rsid w:val="002F47BA"/>
    <w:rsid w:val="002F503A"/>
    <w:rsid w:val="0030036C"/>
    <w:rsid w:val="00302ACC"/>
    <w:rsid w:val="00311A35"/>
    <w:rsid w:val="003124CC"/>
    <w:rsid w:val="00312691"/>
    <w:rsid w:val="0031441D"/>
    <w:rsid w:val="00320C1F"/>
    <w:rsid w:val="003217EC"/>
    <w:rsid w:val="00322690"/>
    <w:rsid w:val="003232CA"/>
    <w:rsid w:val="00324DD2"/>
    <w:rsid w:val="0032690E"/>
    <w:rsid w:val="00327598"/>
    <w:rsid w:val="00341C12"/>
    <w:rsid w:val="00346FB4"/>
    <w:rsid w:val="00353EDE"/>
    <w:rsid w:val="00355A1F"/>
    <w:rsid w:val="003617BD"/>
    <w:rsid w:val="00362F6E"/>
    <w:rsid w:val="00367F97"/>
    <w:rsid w:val="00371C8C"/>
    <w:rsid w:val="00371FBC"/>
    <w:rsid w:val="00390657"/>
    <w:rsid w:val="003922F9"/>
    <w:rsid w:val="00392B99"/>
    <w:rsid w:val="00396A74"/>
    <w:rsid w:val="003A03B7"/>
    <w:rsid w:val="003A33F5"/>
    <w:rsid w:val="003B745B"/>
    <w:rsid w:val="003C65A7"/>
    <w:rsid w:val="003D13BE"/>
    <w:rsid w:val="003E1433"/>
    <w:rsid w:val="003E45F4"/>
    <w:rsid w:val="003F5566"/>
    <w:rsid w:val="00410883"/>
    <w:rsid w:val="00414BF6"/>
    <w:rsid w:val="00424CCE"/>
    <w:rsid w:val="00433506"/>
    <w:rsid w:val="004429FF"/>
    <w:rsid w:val="00450FCF"/>
    <w:rsid w:val="0045614D"/>
    <w:rsid w:val="00457A78"/>
    <w:rsid w:val="00464347"/>
    <w:rsid w:val="00483F56"/>
    <w:rsid w:val="0048487F"/>
    <w:rsid w:val="00485DCC"/>
    <w:rsid w:val="00487C9A"/>
    <w:rsid w:val="00490C91"/>
    <w:rsid w:val="0049573F"/>
    <w:rsid w:val="004A22FD"/>
    <w:rsid w:val="004B065B"/>
    <w:rsid w:val="004B1929"/>
    <w:rsid w:val="004B2D13"/>
    <w:rsid w:val="004D5269"/>
    <w:rsid w:val="004D5508"/>
    <w:rsid w:val="004D5985"/>
    <w:rsid w:val="004D7C87"/>
    <w:rsid w:val="004E4D65"/>
    <w:rsid w:val="004E6BDA"/>
    <w:rsid w:val="004E7FD7"/>
    <w:rsid w:val="004F5AA0"/>
    <w:rsid w:val="004F7187"/>
    <w:rsid w:val="004F7938"/>
    <w:rsid w:val="00500F0B"/>
    <w:rsid w:val="005050B2"/>
    <w:rsid w:val="005055B1"/>
    <w:rsid w:val="005120D6"/>
    <w:rsid w:val="00524622"/>
    <w:rsid w:val="00531084"/>
    <w:rsid w:val="00532903"/>
    <w:rsid w:val="005369F0"/>
    <w:rsid w:val="0053753E"/>
    <w:rsid w:val="005402AC"/>
    <w:rsid w:val="0054303B"/>
    <w:rsid w:val="005435A0"/>
    <w:rsid w:val="0054380E"/>
    <w:rsid w:val="0055073D"/>
    <w:rsid w:val="00556D0B"/>
    <w:rsid w:val="00556FB4"/>
    <w:rsid w:val="00564964"/>
    <w:rsid w:val="00565EBC"/>
    <w:rsid w:val="00567114"/>
    <w:rsid w:val="0057370E"/>
    <w:rsid w:val="00574A2B"/>
    <w:rsid w:val="00576117"/>
    <w:rsid w:val="00576F87"/>
    <w:rsid w:val="0058368C"/>
    <w:rsid w:val="00591969"/>
    <w:rsid w:val="005C4F8C"/>
    <w:rsid w:val="005C5DD7"/>
    <w:rsid w:val="005D048F"/>
    <w:rsid w:val="005D27A0"/>
    <w:rsid w:val="005D6196"/>
    <w:rsid w:val="005D6B0F"/>
    <w:rsid w:val="005F0B1B"/>
    <w:rsid w:val="005F35F1"/>
    <w:rsid w:val="00602C2B"/>
    <w:rsid w:val="00606E4D"/>
    <w:rsid w:val="00612EC8"/>
    <w:rsid w:val="00614DF2"/>
    <w:rsid w:val="006166B9"/>
    <w:rsid w:val="0062469A"/>
    <w:rsid w:val="006314A6"/>
    <w:rsid w:val="00632175"/>
    <w:rsid w:val="00635C20"/>
    <w:rsid w:val="00641B94"/>
    <w:rsid w:val="00650F9D"/>
    <w:rsid w:val="006557C5"/>
    <w:rsid w:val="006557EC"/>
    <w:rsid w:val="0065772B"/>
    <w:rsid w:val="00661C43"/>
    <w:rsid w:val="0066688B"/>
    <w:rsid w:val="00667CD2"/>
    <w:rsid w:val="0067254F"/>
    <w:rsid w:val="00692837"/>
    <w:rsid w:val="0069601D"/>
    <w:rsid w:val="006A35FC"/>
    <w:rsid w:val="006B19CF"/>
    <w:rsid w:val="006C52DE"/>
    <w:rsid w:val="006C729A"/>
    <w:rsid w:val="006D03CA"/>
    <w:rsid w:val="006D3A59"/>
    <w:rsid w:val="006D709C"/>
    <w:rsid w:val="006E5112"/>
    <w:rsid w:val="006E6592"/>
    <w:rsid w:val="006E71AE"/>
    <w:rsid w:val="006F10A9"/>
    <w:rsid w:val="006F4A9A"/>
    <w:rsid w:val="00702414"/>
    <w:rsid w:val="00713DCB"/>
    <w:rsid w:val="0072127A"/>
    <w:rsid w:val="00723AAD"/>
    <w:rsid w:val="00725F99"/>
    <w:rsid w:val="0072752C"/>
    <w:rsid w:val="0073305B"/>
    <w:rsid w:val="007345B4"/>
    <w:rsid w:val="00741984"/>
    <w:rsid w:val="0074328C"/>
    <w:rsid w:val="007450F1"/>
    <w:rsid w:val="00745708"/>
    <w:rsid w:val="0074725F"/>
    <w:rsid w:val="007526EC"/>
    <w:rsid w:val="00757ACC"/>
    <w:rsid w:val="007614A1"/>
    <w:rsid w:val="007644A2"/>
    <w:rsid w:val="00765AA0"/>
    <w:rsid w:val="00766B3D"/>
    <w:rsid w:val="00772E22"/>
    <w:rsid w:val="0077319B"/>
    <w:rsid w:val="0077419E"/>
    <w:rsid w:val="007754B6"/>
    <w:rsid w:val="00777D8C"/>
    <w:rsid w:val="007816AD"/>
    <w:rsid w:val="00783AEE"/>
    <w:rsid w:val="0078583F"/>
    <w:rsid w:val="00785D08"/>
    <w:rsid w:val="007A538E"/>
    <w:rsid w:val="007B2943"/>
    <w:rsid w:val="007B3243"/>
    <w:rsid w:val="007B3AB8"/>
    <w:rsid w:val="007C01A7"/>
    <w:rsid w:val="007C0DD8"/>
    <w:rsid w:val="007C2002"/>
    <w:rsid w:val="007C24E1"/>
    <w:rsid w:val="007C3D44"/>
    <w:rsid w:val="007C5DC4"/>
    <w:rsid w:val="007C5FA1"/>
    <w:rsid w:val="007C6BDF"/>
    <w:rsid w:val="007D3694"/>
    <w:rsid w:val="007D5004"/>
    <w:rsid w:val="007D62F9"/>
    <w:rsid w:val="007D6932"/>
    <w:rsid w:val="007D6C1E"/>
    <w:rsid w:val="007E1A3E"/>
    <w:rsid w:val="007E2133"/>
    <w:rsid w:val="007E54C8"/>
    <w:rsid w:val="007E77A5"/>
    <w:rsid w:val="007F0038"/>
    <w:rsid w:val="007F34D2"/>
    <w:rsid w:val="007F4CEE"/>
    <w:rsid w:val="008005DF"/>
    <w:rsid w:val="00801EB4"/>
    <w:rsid w:val="00807D1A"/>
    <w:rsid w:val="008211DD"/>
    <w:rsid w:val="00823F9B"/>
    <w:rsid w:val="008333F0"/>
    <w:rsid w:val="00837433"/>
    <w:rsid w:val="00844065"/>
    <w:rsid w:val="00847CEF"/>
    <w:rsid w:val="00854651"/>
    <w:rsid w:val="00856195"/>
    <w:rsid w:val="0086037D"/>
    <w:rsid w:val="00862237"/>
    <w:rsid w:val="008702CE"/>
    <w:rsid w:val="00873FE1"/>
    <w:rsid w:val="00877FCC"/>
    <w:rsid w:val="008820B0"/>
    <w:rsid w:val="00882815"/>
    <w:rsid w:val="00884380"/>
    <w:rsid w:val="008926F6"/>
    <w:rsid w:val="008B0496"/>
    <w:rsid w:val="008B25E5"/>
    <w:rsid w:val="008B64C5"/>
    <w:rsid w:val="008B768C"/>
    <w:rsid w:val="008C1415"/>
    <w:rsid w:val="008C25DB"/>
    <w:rsid w:val="008C6A82"/>
    <w:rsid w:val="008E2930"/>
    <w:rsid w:val="008E550A"/>
    <w:rsid w:val="008F2187"/>
    <w:rsid w:val="008F53EA"/>
    <w:rsid w:val="008F5C91"/>
    <w:rsid w:val="0090320A"/>
    <w:rsid w:val="00914ADA"/>
    <w:rsid w:val="00915179"/>
    <w:rsid w:val="0092136D"/>
    <w:rsid w:val="00921844"/>
    <w:rsid w:val="00933707"/>
    <w:rsid w:val="0093406A"/>
    <w:rsid w:val="009410D5"/>
    <w:rsid w:val="009447ED"/>
    <w:rsid w:val="00945575"/>
    <w:rsid w:val="00950377"/>
    <w:rsid w:val="0095217C"/>
    <w:rsid w:val="00954254"/>
    <w:rsid w:val="00954E52"/>
    <w:rsid w:val="009602B1"/>
    <w:rsid w:val="0096385A"/>
    <w:rsid w:val="0097184E"/>
    <w:rsid w:val="00971B81"/>
    <w:rsid w:val="00976067"/>
    <w:rsid w:val="00981CB4"/>
    <w:rsid w:val="00990110"/>
    <w:rsid w:val="00990F82"/>
    <w:rsid w:val="00993533"/>
    <w:rsid w:val="009966DC"/>
    <w:rsid w:val="009B3D7D"/>
    <w:rsid w:val="009B6D7E"/>
    <w:rsid w:val="009C50EC"/>
    <w:rsid w:val="009D0D5E"/>
    <w:rsid w:val="009D0D86"/>
    <w:rsid w:val="009D76D8"/>
    <w:rsid w:val="009E732B"/>
    <w:rsid w:val="00A00295"/>
    <w:rsid w:val="00A00600"/>
    <w:rsid w:val="00A219F9"/>
    <w:rsid w:val="00A22B19"/>
    <w:rsid w:val="00A25CC1"/>
    <w:rsid w:val="00A31E6C"/>
    <w:rsid w:val="00A37E46"/>
    <w:rsid w:val="00A4674F"/>
    <w:rsid w:val="00A537E1"/>
    <w:rsid w:val="00A67AD1"/>
    <w:rsid w:val="00A76218"/>
    <w:rsid w:val="00A81679"/>
    <w:rsid w:val="00A8766F"/>
    <w:rsid w:val="00AA3A2F"/>
    <w:rsid w:val="00AC567C"/>
    <w:rsid w:val="00AC5ACC"/>
    <w:rsid w:val="00AD3FE8"/>
    <w:rsid w:val="00AD3FEC"/>
    <w:rsid w:val="00AD5C23"/>
    <w:rsid w:val="00AE0977"/>
    <w:rsid w:val="00AE23B5"/>
    <w:rsid w:val="00AF0242"/>
    <w:rsid w:val="00AF104F"/>
    <w:rsid w:val="00AF13E2"/>
    <w:rsid w:val="00AF36F7"/>
    <w:rsid w:val="00AF7E3E"/>
    <w:rsid w:val="00B0295C"/>
    <w:rsid w:val="00B02C8B"/>
    <w:rsid w:val="00B04517"/>
    <w:rsid w:val="00B14E7F"/>
    <w:rsid w:val="00B1778E"/>
    <w:rsid w:val="00B2484F"/>
    <w:rsid w:val="00B306ED"/>
    <w:rsid w:val="00B32C98"/>
    <w:rsid w:val="00B3550F"/>
    <w:rsid w:val="00B37ECC"/>
    <w:rsid w:val="00B40985"/>
    <w:rsid w:val="00B451E3"/>
    <w:rsid w:val="00B4648D"/>
    <w:rsid w:val="00B4780C"/>
    <w:rsid w:val="00B61707"/>
    <w:rsid w:val="00B62DB1"/>
    <w:rsid w:val="00B66023"/>
    <w:rsid w:val="00B66E77"/>
    <w:rsid w:val="00B67ADA"/>
    <w:rsid w:val="00B73A24"/>
    <w:rsid w:val="00B759D8"/>
    <w:rsid w:val="00B75E33"/>
    <w:rsid w:val="00B80ECC"/>
    <w:rsid w:val="00B848E5"/>
    <w:rsid w:val="00BA6BA6"/>
    <w:rsid w:val="00BA7B6D"/>
    <w:rsid w:val="00BB6676"/>
    <w:rsid w:val="00BC32A7"/>
    <w:rsid w:val="00BE1B0B"/>
    <w:rsid w:val="00BF120E"/>
    <w:rsid w:val="00BF4CAC"/>
    <w:rsid w:val="00BF6201"/>
    <w:rsid w:val="00C03B77"/>
    <w:rsid w:val="00C03C7C"/>
    <w:rsid w:val="00C03CEA"/>
    <w:rsid w:val="00C07AE0"/>
    <w:rsid w:val="00C1140B"/>
    <w:rsid w:val="00C124CC"/>
    <w:rsid w:val="00C13B0E"/>
    <w:rsid w:val="00C14076"/>
    <w:rsid w:val="00C2003F"/>
    <w:rsid w:val="00C27E84"/>
    <w:rsid w:val="00C32D05"/>
    <w:rsid w:val="00C33105"/>
    <w:rsid w:val="00C3469E"/>
    <w:rsid w:val="00C36A31"/>
    <w:rsid w:val="00C36AD5"/>
    <w:rsid w:val="00C50AD5"/>
    <w:rsid w:val="00C53F25"/>
    <w:rsid w:val="00C56292"/>
    <w:rsid w:val="00C611E6"/>
    <w:rsid w:val="00C65462"/>
    <w:rsid w:val="00C7222F"/>
    <w:rsid w:val="00C730CF"/>
    <w:rsid w:val="00C73A17"/>
    <w:rsid w:val="00C761A9"/>
    <w:rsid w:val="00C87C04"/>
    <w:rsid w:val="00C9277D"/>
    <w:rsid w:val="00C92875"/>
    <w:rsid w:val="00CA6F10"/>
    <w:rsid w:val="00CA774D"/>
    <w:rsid w:val="00CB2275"/>
    <w:rsid w:val="00CB2FED"/>
    <w:rsid w:val="00CB5F05"/>
    <w:rsid w:val="00CC4F35"/>
    <w:rsid w:val="00CC6D90"/>
    <w:rsid w:val="00CD33E9"/>
    <w:rsid w:val="00CE18D6"/>
    <w:rsid w:val="00CE277D"/>
    <w:rsid w:val="00CE696E"/>
    <w:rsid w:val="00CF6633"/>
    <w:rsid w:val="00D02BAB"/>
    <w:rsid w:val="00D11374"/>
    <w:rsid w:val="00D125BB"/>
    <w:rsid w:val="00D249FB"/>
    <w:rsid w:val="00D27C55"/>
    <w:rsid w:val="00D31FC7"/>
    <w:rsid w:val="00D41D60"/>
    <w:rsid w:val="00D4384B"/>
    <w:rsid w:val="00D5189A"/>
    <w:rsid w:val="00D52017"/>
    <w:rsid w:val="00D550C4"/>
    <w:rsid w:val="00D62F80"/>
    <w:rsid w:val="00D66C63"/>
    <w:rsid w:val="00D67324"/>
    <w:rsid w:val="00D83A8B"/>
    <w:rsid w:val="00D84C65"/>
    <w:rsid w:val="00D84FF0"/>
    <w:rsid w:val="00D908C9"/>
    <w:rsid w:val="00D92213"/>
    <w:rsid w:val="00D94BA2"/>
    <w:rsid w:val="00DA40A3"/>
    <w:rsid w:val="00DB4937"/>
    <w:rsid w:val="00DC0F35"/>
    <w:rsid w:val="00DC62C8"/>
    <w:rsid w:val="00DD088B"/>
    <w:rsid w:val="00DD0CC3"/>
    <w:rsid w:val="00DD41A5"/>
    <w:rsid w:val="00DE1164"/>
    <w:rsid w:val="00DE6069"/>
    <w:rsid w:val="00DF1F80"/>
    <w:rsid w:val="00DF2C03"/>
    <w:rsid w:val="00DF36BC"/>
    <w:rsid w:val="00E0284D"/>
    <w:rsid w:val="00E10271"/>
    <w:rsid w:val="00E109AD"/>
    <w:rsid w:val="00E12718"/>
    <w:rsid w:val="00E13635"/>
    <w:rsid w:val="00E237C5"/>
    <w:rsid w:val="00E42BE8"/>
    <w:rsid w:val="00E467E1"/>
    <w:rsid w:val="00E52C2B"/>
    <w:rsid w:val="00E55A7B"/>
    <w:rsid w:val="00E61F99"/>
    <w:rsid w:val="00E73207"/>
    <w:rsid w:val="00E83825"/>
    <w:rsid w:val="00E90F32"/>
    <w:rsid w:val="00E93E38"/>
    <w:rsid w:val="00EA4B09"/>
    <w:rsid w:val="00EA625E"/>
    <w:rsid w:val="00EA7C94"/>
    <w:rsid w:val="00EB22BE"/>
    <w:rsid w:val="00EB28C1"/>
    <w:rsid w:val="00EB2E5F"/>
    <w:rsid w:val="00EB3F02"/>
    <w:rsid w:val="00EB536A"/>
    <w:rsid w:val="00EB54BE"/>
    <w:rsid w:val="00EC72CD"/>
    <w:rsid w:val="00EE3BD1"/>
    <w:rsid w:val="00EE3E22"/>
    <w:rsid w:val="00EE4242"/>
    <w:rsid w:val="00EE5502"/>
    <w:rsid w:val="00EE6502"/>
    <w:rsid w:val="00F01514"/>
    <w:rsid w:val="00F073E6"/>
    <w:rsid w:val="00F14D86"/>
    <w:rsid w:val="00F17941"/>
    <w:rsid w:val="00F2109F"/>
    <w:rsid w:val="00F23094"/>
    <w:rsid w:val="00F331B8"/>
    <w:rsid w:val="00F35548"/>
    <w:rsid w:val="00F3564E"/>
    <w:rsid w:val="00F36119"/>
    <w:rsid w:val="00F40FFB"/>
    <w:rsid w:val="00F46FD6"/>
    <w:rsid w:val="00F564B8"/>
    <w:rsid w:val="00F60E76"/>
    <w:rsid w:val="00F61CF8"/>
    <w:rsid w:val="00F66E18"/>
    <w:rsid w:val="00F710C8"/>
    <w:rsid w:val="00F75867"/>
    <w:rsid w:val="00F76B78"/>
    <w:rsid w:val="00F82386"/>
    <w:rsid w:val="00F83AFC"/>
    <w:rsid w:val="00F85BFC"/>
    <w:rsid w:val="00F90FAA"/>
    <w:rsid w:val="00F91B15"/>
    <w:rsid w:val="00F92EAC"/>
    <w:rsid w:val="00F92ED1"/>
    <w:rsid w:val="00F94E4A"/>
    <w:rsid w:val="00FA4D70"/>
    <w:rsid w:val="00FA575F"/>
    <w:rsid w:val="00FB14D4"/>
    <w:rsid w:val="00FB4E0C"/>
    <w:rsid w:val="00FC12F2"/>
    <w:rsid w:val="00FC4479"/>
    <w:rsid w:val="00FC5BAA"/>
    <w:rsid w:val="00FC69A5"/>
    <w:rsid w:val="00FD014B"/>
    <w:rsid w:val="00FE0E08"/>
    <w:rsid w:val="00FF01B1"/>
    <w:rsid w:val="00FF565C"/>
    <w:rsid w:val="00FF69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oNotEmbedSmartTags/>
  <w:decimalSymbol w:val=","/>
  <w:listSeparator w:val=";"/>
  <w14:docId w14:val="04FB82DA"/>
  <w15:docId w15:val="{B0524224-17BE-4A07-AEBB-05AF2ADBA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86307"/>
    <w:pPr>
      <w:jc w:val="both"/>
    </w:pPr>
    <w:rPr>
      <w:rFonts w:ascii="Arial" w:hAnsi="Arial"/>
      <w:sz w:val="22"/>
    </w:rPr>
  </w:style>
  <w:style w:type="paragraph" w:styleId="berschrift1">
    <w:name w:val="heading 1"/>
    <w:basedOn w:val="Standard"/>
    <w:next w:val="Standard"/>
    <w:qFormat/>
    <w:pPr>
      <w:tabs>
        <w:tab w:val="left" w:pos="851"/>
      </w:tabs>
      <w:spacing w:before="240"/>
      <w:ind w:left="851" w:hanging="851"/>
      <w:outlineLvl w:val="0"/>
    </w:pPr>
    <w:rPr>
      <w:b/>
      <w:u w:val="double"/>
    </w:rPr>
  </w:style>
  <w:style w:type="paragraph" w:styleId="berschrift2">
    <w:name w:val="heading 2"/>
    <w:basedOn w:val="Standard"/>
    <w:next w:val="Standard"/>
    <w:link w:val="berschrift2Zchn"/>
    <w:qFormat/>
    <w:pPr>
      <w:tabs>
        <w:tab w:val="left" w:pos="851"/>
      </w:tabs>
      <w:spacing w:before="120"/>
      <w:ind w:left="851" w:hanging="851"/>
      <w:outlineLvl w:val="1"/>
    </w:pPr>
    <w:rPr>
      <w:b/>
      <w:u w:val="single"/>
    </w:rPr>
  </w:style>
  <w:style w:type="paragraph" w:styleId="berschrift3">
    <w:name w:val="heading 3"/>
    <w:basedOn w:val="Standard"/>
    <w:next w:val="Standard"/>
    <w:qFormat/>
    <w:pPr>
      <w:tabs>
        <w:tab w:val="left" w:pos="851"/>
      </w:tabs>
      <w:ind w:left="851" w:hanging="851"/>
      <w:outlineLvl w:val="2"/>
    </w:pPr>
    <w:rPr>
      <w:b/>
    </w:rPr>
  </w:style>
  <w:style w:type="paragraph" w:styleId="berschrift6">
    <w:name w:val="heading 6"/>
    <w:basedOn w:val="Standard"/>
    <w:next w:val="Standard"/>
    <w:qFormat/>
    <w:pPr>
      <w:keepNext/>
      <w:jc w:val="left"/>
      <w:outlineLvl w:val="5"/>
    </w:pPr>
    <w:rPr>
      <w:rFonts w:ascii="Times New Roman" w:hAnsi="Times New Roman"/>
      <w:b/>
      <w:sz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spacing w:line="160" w:lineRule="exact"/>
      <w:jc w:val="left"/>
    </w:pPr>
    <w:rPr>
      <w:sz w:val="14"/>
    </w:rPr>
  </w:style>
  <w:style w:type="paragraph" w:styleId="Kopfzeile">
    <w:name w:val="header"/>
    <w:basedOn w:val="Standard"/>
    <w:link w:val="KopfzeileZchn"/>
  </w:style>
  <w:style w:type="paragraph" w:styleId="Standardeinzug">
    <w:name w:val="Normal Indent"/>
    <w:basedOn w:val="Standard"/>
    <w:pPr>
      <w:ind w:left="708"/>
    </w:pPr>
  </w:style>
  <w:style w:type="paragraph" w:customStyle="1" w:styleId="Adresse">
    <w:name w:val="Adresse"/>
    <w:pPr>
      <w:framePr w:w="5103" w:h="2268" w:hRule="exact" w:wrap="notBeside" w:vAnchor="page" w:hAnchor="margin" w:y="3006"/>
    </w:pPr>
    <w:rPr>
      <w:sz w:val="26"/>
    </w:rPr>
  </w:style>
  <w:style w:type="paragraph" w:customStyle="1" w:styleId="Absender">
    <w:name w:val="Absender"/>
    <w:basedOn w:val="Standard"/>
    <w:pPr>
      <w:framePr w:w="4536" w:h="1701" w:wrap="notBeside" w:vAnchor="page" w:hAnchor="page" w:x="6124" w:y="3346"/>
      <w:spacing w:line="260" w:lineRule="exact"/>
      <w:jc w:val="right"/>
    </w:pPr>
  </w:style>
  <w:style w:type="paragraph" w:customStyle="1" w:styleId="Anschrift">
    <w:name w:val="Anschrift"/>
    <w:basedOn w:val="Standard"/>
    <w:pPr>
      <w:ind w:right="851"/>
      <w:jc w:val="left"/>
    </w:pPr>
  </w:style>
  <w:style w:type="paragraph" w:styleId="Titel">
    <w:name w:val="Title"/>
    <w:basedOn w:val="Standard"/>
    <w:link w:val="TitelZchn"/>
    <w:qFormat/>
    <w:pPr>
      <w:framePr w:wrap="notBeside" w:vAnchor="page" w:hAnchor="page" w:x="7144" w:y="2582"/>
      <w:jc w:val="left"/>
    </w:pPr>
    <w:rPr>
      <w:b/>
      <w:sz w:val="18"/>
    </w:rPr>
  </w:style>
  <w:style w:type="paragraph" w:customStyle="1" w:styleId="Betreff">
    <w:name w:val="Betreff"/>
    <w:basedOn w:val="Standard"/>
    <w:next w:val="Standard"/>
    <w:rPr>
      <w:b/>
    </w:rPr>
  </w:style>
  <w:style w:type="paragraph" w:customStyle="1" w:styleId="hier">
    <w:name w:val="hier"/>
    <w:basedOn w:val="Standard"/>
    <w:next w:val="Standard"/>
    <w:pPr>
      <w:ind w:left="1701" w:hanging="709"/>
      <w:jc w:val="left"/>
    </w:pPr>
  </w:style>
  <w:style w:type="paragraph" w:customStyle="1" w:styleId="Bezug">
    <w:name w:val="Bezug"/>
    <w:basedOn w:val="Standard"/>
    <w:next w:val="Standard"/>
    <w:pPr>
      <w:jc w:val="left"/>
    </w:pPr>
  </w:style>
  <w:style w:type="paragraph" w:customStyle="1" w:styleId="Verborgen">
    <w:name w:val="Verborgen"/>
    <w:basedOn w:val="Standard"/>
    <w:next w:val="Standard"/>
    <w:pPr>
      <w:spacing w:before="48"/>
      <w:jc w:val="left"/>
    </w:pPr>
    <w:rPr>
      <w:vanish/>
      <w:color w:val="0000FF"/>
    </w:rPr>
  </w:style>
  <w:style w:type="character" w:styleId="Hyperlink">
    <w:name w:val="Hyperlink"/>
    <w:rPr>
      <w:color w:val="0000FF"/>
      <w:u w:val="single"/>
    </w:rPr>
  </w:style>
  <w:style w:type="paragraph" w:customStyle="1" w:styleId="MehrereBezge">
    <w:name w:val="MehrereBezüge"/>
    <w:basedOn w:val="Standard"/>
    <w:next w:val="Bezugstext"/>
    <w:pPr>
      <w:tabs>
        <w:tab w:val="left" w:pos="992"/>
      </w:tabs>
      <w:jc w:val="left"/>
    </w:pPr>
  </w:style>
  <w:style w:type="character" w:styleId="Seitenzahl">
    <w:name w:val="page number"/>
    <w:basedOn w:val="Absatz-Standardschriftart"/>
  </w:style>
  <w:style w:type="paragraph" w:customStyle="1" w:styleId="Bezugstext">
    <w:name w:val="Bezugstext"/>
    <w:basedOn w:val="Standard"/>
    <w:pPr>
      <w:jc w:val="left"/>
    </w:pPr>
  </w:style>
  <w:style w:type="paragraph" w:customStyle="1" w:styleId="Anlagentext">
    <w:name w:val="Anlagentext"/>
    <w:basedOn w:val="Standard"/>
    <w:pPr>
      <w:jc w:val="left"/>
    </w:pPr>
  </w:style>
  <w:style w:type="table" w:styleId="Tabellenraster">
    <w:name w:val="Table Grid"/>
    <w:basedOn w:val="NormaleTabelle"/>
    <w:pPr>
      <w:tabs>
        <w:tab w:val="left" w:pos="425"/>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9ptFettGrobuchstabenLinksZeilenabstandMindestens">
    <w:name w:val="Formatvorlage 9 pt Fett Großbuchstaben Links Zeilenabstand:  Mindestens..."/>
    <w:basedOn w:val="Standard"/>
    <w:pPr>
      <w:jc w:val="left"/>
    </w:pPr>
    <w:rPr>
      <w:b/>
      <w:bCs/>
      <w:sz w:val="18"/>
    </w:rPr>
  </w:style>
  <w:style w:type="paragraph" w:customStyle="1" w:styleId="Tabelle">
    <w:name w:val="Tabelle"/>
    <w:basedOn w:val="Verborgen"/>
    <w:pPr>
      <w:framePr w:hSpace="142" w:wrap="around" w:vAnchor="page" w:hAnchor="text" w:xAlign="right" w:y="14216"/>
      <w:suppressOverlap/>
      <w:jc w:val="center"/>
    </w:pPr>
  </w:style>
  <w:style w:type="paragraph" w:styleId="Unterschrift">
    <w:name w:val="Signature"/>
    <w:basedOn w:val="Standard"/>
    <w:pPr>
      <w:keepLines/>
      <w:spacing w:before="800"/>
      <w:jc w:val="left"/>
    </w:pPr>
    <w:rPr>
      <w:rFonts w:ascii="Times New Roman" w:hAnsi="Times New Roman"/>
      <w:sz w:val="24"/>
    </w:rPr>
  </w:style>
  <w:style w:type="paragraph" w:styleId="Textkrper">
    <w:name w:val="Body Text"/>
    <w:basedOn w:val="Standard"/>
    <w:pPr>
      <w:spacing w:line="360" w:lineRule="auto"/>
      <w:jc w:val="left"/>
    </w:pPr>
    <w:rPr>
      <w:rFonts w:ascii="Times New Roman" w:hAnsi="Times New Roman"/>
      <w:sz w:val="24"/>
    </w:rPr>
  </w:style>
  <w:style w:type="paragraph" w:styleId="Textkrper2">
    <w:name w:val="Body Text 2"/>
    <w:basedOn w:val="Standard"/>
    <w:pPr>
      <w:spacing w:after="120" w:line="480" w:lineRule="auto"/>
      <w:jc w:val="left"/>
    </w:pPr>
    <w:rPr>
      <w:rFonts w:ascii="Times New Roman" w:hAnsi="Times New Roman"/>
      <w:sz w:val="20"/>
    </w:rPr>
  </w:style>
  <w:style w:type="paragraph" w:styleId="Sprechblasentext">
    <w:name w:val="Balloon Text"/>
    <w:basedOn w:val="Standard"/>
    <w:semiHidden/>
    <w:rPr>
      <w:rFonts w:ascii="Tahoma" w:hAnsi="Tahoma" w:cs="Tahoma"/>
      <w:sz w:val="16"/>
      <w:szCs w:val="16"/>
    </w:rPr>
  </w:style>
  <w:style w:type="character" w:customStyle="1" w:styleId="KopfzeileZchn">
    <w:name w:val="Kopfzeile Zchn"/>
    <w:basedOn w:val="Absatz-Standardschriftart"/>
    <w:link w:val="Kopfzeile"/>
    <w:rsid w:val="00390657"/>
    <w:rPr>
      <w:rFonts w:ascii="Arial" w:hAnsi="Arial"/>
      <w:sz w:val="22"/>
    </w:rPr>
  </w:style>
  <w:style w:type="character" w:customStyle="1" w:styleId="TitelZchn">
    <w:name w:val="Titel Zchn"/>
    <w:basedOn w:val="Absatz-Standardschriftart"/>
    <w:link w:val="Titel"/>
    <w:rsid w:val="00390657"/>
    <w:rPr>
      <w:rFonts w:ascii="Arial" w:hAnsi="Arial"/>
      <w:b/>
      <w:sz w:val="18"/>
    </w:rPr>
  </w:style>
  <w:style w:type="character" w:customStyle="1" w:styleId="berschrift2Zchn">
    <w:name w:val="Überschrift 2 Zchn"/>
    <w:basedOn w:val="Absatz-Standardschriftart"/>
    <w:link w:val="berschrift2"/>
    <w:rsid w:val="00B14E7F"/>
    <w:rPr>
      <w:rFonts w:ascii="Arial" w:hAnsi="Arial"/>
      <w:b/>
      <w:sz w:val="22"/>
      <w:u w:val="single"/>
    </w:rPr>
  </w:style>
  <w:style w:type="paragraph" w:customStyle="1" w:styleId="Positionsrahmen2">
    <w:name w:val="Positionsrahmen_2"/>
    <w:next w:val="Standard"/>
    <w:rsid w:val="00B4780C"/>
    <w:pPr>
      <w:framePr w:w="2552" w:wrap="around" w:hAnchor="margin" w:x="8790" w:y="3970" w:anchorLock="1"/>
    </w:pPr>
    <w:rPr>
      <w:rFonts w:ascii="Arial" w:hAnsi="Arial"/>
      <w:sz w:val="16"/>
    </w:rPr>
  </w:style>
  <w:style w:type="character" w:styleId="Fett">
    <w:name w:val="Strong"/>
    <w:basedOn w:val="Absatz-Standardschriftart"/>
    <w:qFormat/>
    <w:rsid w:val="00B4780C"/>
    <w:rPr>
      <w:b/>
      <w:bCs/>
    </w:rPr>
  </w:style>
  <w:style w:type="paragraph" w:styleId="StandardWeb">
    <w:name w:val="Normal (Web)"/>
    <w:basedOn w:val="Standard"/>
    <w:rsid w:val="00E83825"/>
    <w:pPr>
      <w:spacing w:before="100" w:beforeAutospacing="1" w:after="100" w:afterAutospacing="1"/>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373148">
      <w:bodyDiv w:val="1"/>
      <w:marLeft w:val="0"/>
      <w:marRight w:val="0"/>
      <w:marTop w:val="0"/>
      <w:marBottom w:val="0"/>
      <w:divBdr>
        <w:top w:val="none" w:sz="0" w:space="0" w:color="auto"/>
        <w:left w:val="none" w:sz="0" w:space="0" w:color="auto"/>
        <w:bottom w:val="none" w:sz="0" w:space="0" w:color="auto"/>
        <w:right w:val="none" w:sz="0" w:space="0" w:color="auto"/>
      </w:divBdr>
    </w:div>
    <w:div w:id="120167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besucherdienst@bundesrat.d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Vorlagen\BLN_Kopfbogen_farbig_2016.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senz">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aster">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effectStyle>
        <a:effectStyle>
          <a:effectLst>
            <a:outerShdw blurRad="31750" dist="25400" dir="5400000" rotWithShape="0">
              <a:srgbClr val="000000">
                <a:alpha val="5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486FC837-E78E-4A99-B31C-B8402904AAFE}">
  <ds:schemaRefs>
    <ds:schemaRef ds:uri="http://schemas.openxmlformats.org/officeDocument/2006/bibliography"/>
  </ds:schemaRefs>
</ds:datastoreItem>
</file>

<file path=customXml/itemProps2.xml><?xml version="1.0" encoding="utf-8"?>
<ds:datastoreItem xmlns:ds="http://schemas.openxmlformats.org/officeDocument/2006/customXml" ds:itemID="{4C2AF4AB-3757-4A12-9D20-E129ECE9A335}">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BLN_Kopfbogen_farbig_2016.dotx</Template>
  <TotalTime>0</TotalTime>
  <Pages>3</Pages>
  <Words>528</Words>
  <Characters>3737</Characters>
  <Application>Microsoft Office Word</Application>
  <DocSecurity>0</DocSecurity>
  <Lines>91</Lines>
  <Paragraphs>38</Paragraphs>
  <ScaleCrop>false</ScaleCrop>
  <HeadingPairs>
    <vt:vector size="2" baseType="variant">
      <vt:variant>
        <vt:lpstr>Titel</vt:lpstr>
      </vt:variant>
      <vt:variant>
        <vt:i4>1</vt:i4>
      </vt:variant>
    </vt:vector>
  </HeadingPairs>
  <TitlesOfParts>
    <vt:vector size="1" baseType="lpstr">
      <vt:lpstr>7. Kopfbogen Staatskanzlei Berlin (Landesvertretung Sachsen)</vt:lpstr>
    </vt:vector>
  </TitlesOfParts>
  <Manager>Ute.Hanel@sk.sachsen.de;Karla.Kuntzsch@sk.sachsen.de;Mandy.Hillebrand@sk.sachsen.de</Manager>
  <Company>Sächsische Staatskanzlei</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 Kopfbogen Staatskanzlei Berlin (Landesvertretung Sachsen)</dc:title>
  <dc:subject>Rahmenvertrag über die Erstellung/Programmierung und Pflege von elektronischen Vorlagen (Kopfbögen) der Sächsischen Staatskanzlei</dc:subject>
  <dc:creator>Frankenstein, Carolin - SK BLN</dc:creator>
  <cp:keywords>Vorlage Vertretung Berlin</cp:keywords>
  <dc:description>Standardkopfbogen der Landesvertretung Sachsen in Berlin in Farbe</dc:description>
  <cp:lastModifiedBy>Frankenstein, Carolin - SK BLN</cp:lastModifiedBy>
  <cp:revision>11</cp:revision>
  <cp:lastPrinted>2026-04-28T08:58:00Z</cp:lastPrinted>
  <dcterms:created xsi:type="dcterms:W3CDTF">2021-08-10T05:50:00Z</dcterms:created>
  <dcterms:modified xsi:type="dcterms:W3CDTF">2026-04-28T08:58:00Z</dcterms:modified>
  <cp:category>Vorlagen SK</cp:category>
  <cp:contentStatus>produktiv</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VORLAGE_SK.vsto|abcca83e-c270-4a0b-8275-86a02951f604</vt:lpwstr>
  </property>
  <property fmtid="{D5CDD505-2E9C-101B-9397-08002B2CF9AE}" pid="3" name="_AssemblyName">
    <vt:lpwstr>4E3C66D5-58D4-491E-A7D4-64AF99AF6E8B</vt:lpwstr>
  </property>
</Properties>
</file>